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B1ADD" w:rsidRPr="006262E0" w:rsidRDefault="003B5AE1" w:rsidP="006262E0">
      <w:pPr>
        <w:spacing w:after="0" w:line="360" w:lineRule="auto"/>
        <w:jc w:val="both"/>
        <w:rPr>
          <w:rFonts w:ascii="Times New Roman" w:hAnsi="Times New Roman" w:cs="Times New Roman"/>
          <w:b/>
          <w:sz w:val="20"/>
          <w:szCs w:val="20"/>
        </w:rPr>
      </w:pPr>
      <w:r w:rsidRPr="006262E0">
        <w:rPr>
          <w:rFonts w:ascii="Times New Roman" w:hAnsi="Times New Roman" w:cs="Times New Roman"/>
          <w:b/>
          <w:sz w:val="20"/>
          <w:szCs w:val="20"/>
        </w:rPr>
        <w:t xml:space="preserve">Supplementary materials </w:t>
      </w:r>
    </w:p>
    <w:p w:rsidR="003B5AE1" w:rsidRPr="006262E0" w:rsidRDefault="003B5AE1" w:rsidP="006262E0">
      <w:pPr>
        <w:spacing w:after="0" w:line="360" w:lineRule="auto"/>
        <w:jc w:val="both"/>
        <w:rPr>
          <w:rFonts w:ascii="Times New Roman" w:hAnsi="Times New Roman" w:cs="Times New Roman"/>
          <w:sz w:val="20"/>
          <w:szCs w:val="20"/>
        </w:rPr>
      </w:pPr>
      <w:r w:rsidRPr="006262E0">
        <w:rPr>
          <w:rFonts w:ascii="Times New Roman" w:hAnsi="Times New Roman" w:cs="Times New Roman"/>
          <w:b/>
          <w:sz w:val="20"/>
          <w:szCs w:val="20"/>
        </w:rPr>
        <w:t>Table S1</w:t>
      </w:r>
      <w:r w:rsidR="006262E0" w:rsidRPr="006262E0">
        <w:rPr>
          <w:rFonts w:ascii="Times New Roman" w:hAnsi="Times New Roman" w:cs="Times New Roman"/>
          <w:b/>
          <w:sz w:val="20"/>
          <w:szCs w:val="20"/>
        </w:rPr>
        <w:t>:</w:t>
      </w:r>
      <w:r w:rsidRPr="006262E0">
        <w:rPr>
          <w:rFonts w:ascii="Times New Roman" w:hAnsi="Times New Roman" w:cs="Times New Roman"/>
          <w:sz w:val="20"/>
          <w:szCs w:val="20"/>
        </w:rPr>
        <w:t xml:space="preserve"> Worldwide national soil regulatory jurisdictions references and dates accessed.</w:t>
      </w:r>
    </w:p>
    <w:tbl>
      <w:tblPr>
        <w:tblStyle w:val="TableGrid"/>
        <w:tblW w:w="0" w:type="auto"/>
        <w:tblLayout w:type="fixed"/>
        <w:tblLook w:val="04A0"/>
      </w:tblPr>
      <w:tblGrid>
        <w:gridCol w:w="1705"/>
        <w:gridCol w:w="2520"/>
        <w:gridCol w:w="1103"/>
        <w:gridCol w:w="7622"/>
      </w:tblGrid>
      <w:tr w:rsidR="003B5AE1" w:rsidRPr="006262E0" w:rsidTr="006262E0">
        <w:trPr>
          <w:trHeight w:val="300"/>
        </w:trPr>
        <w:tc>
          <w:tcPr>
            <w:tcW w:w="1705" w:type="dxa"/>
            <w:noWrap/>
            <w:hideMark/>
          </w:tcPr>
          <w:p w:rsidR="003B5AE1" w:rsidRPr="006262E0" w:rsidRDefault="003B5AE1" w:rsidP="006262E0">
            <w:pPr>
              <w:spacing w:line="360" w:lineRule="auto"/>
              <w:jc w:val="both"/>
              <w:rPr>
                <w:rFonts w:ascii="Times New Roman" w:hAnsi="Times New Roman" w:cs="Times New Roman"/>
                <w:b/>
                <w:sz w:val="20"/>
                <w:szCs w:val="20"/>
              </w:rPr>
            </w:pPr>
            <w:r w:rsidRPr="006262E0">
              <w:rPr>
                <w:rFonts w:ascii="Times New Roman" w:hAnsi="Times New Roman" w:cs="Times New Roman"/>
                <w:b/>
                <w:sz w:val="20"/>
                <w:szCs w:val="20"/>
              </w:rPr>
              <w:t>Jurisdiction</w:t>
            </w:r>
          </w:p>
        </w:tc>
        <w:tc>
          <w:tcPr>
            <w:tcW w:w="2520" w:type="dxa"/>
            <w:noWrap/>
            <w:hideMark/>
          </w:tcPr>
          <w:p w:rsidR="003B5AE1" w:rsidRPr="006262E0" w:rsidRDefault="003B5AE1" w:rsidP="006262E0">
            <w:pPr>
              <w:spacing w:line="360" w:lineRule="auto"/>
              <w:jc w:val="both"/>
              <w:rPr>
                <w:rFonts w:ascii="Times New Roman" w:hAnsi="Times New Roman" w:cs="Times New Roman"/>
                <w:b/>
                <w:sz w:val="20"/>
                <w:szCs w:val="20"/>
              </w:rPr>
            </w:pPr>
            <w:r w:rsidRPr="006262E0">
              <w:rPr>
                <w:rFonts w:ascii="Times New Roman" w:hAnsi="Times New Roman" w:cs="Times New Roman"/>
                <w:b/>
                <w:sz w:val="20"/>
                <w:szCs w:val="20"/>
              </w:rPr>
              <w:t xml:space="preserve">References </w:t>
            </w:r>
          </w:p>
        </w:tc>
        <w:tc>
          <w:tcPr>
            <w:tcW w:w="1103" w:type="dxa"/>
            <w:noWrap/>
            <w:hideMark/>
          </w:tcPr>
          <w:p w:rsidR="003B5AE1" w:rsidRPr="006262E0" w:rsidRDefault="003B5AE1" w:rsidP="006262E0">
            <w:pPr>
              <w:spacing w:line="360" w:lineRule="auto"/>
              <w:jc w:val="both"/>
              <w:rPr>
                <w:rFonts w:ascii="Times New Roman" w:hAnsi="Times New Roman" w:cs="Times New Roman"/>
                <w:b/>
                <w:sz w:val="20"/>
                <w:szCs w:val="20"/>
              </w:rPr>
            </w:pPr>
            <w:r w:rsidRPr="006262E0">
              <w:rPr>
                <w:rFonts w:ascii="Times New Roman" w:hAnsi="Times New Roman" w:cs="Times New Roman"/>
                <w:b/>
                <w:sz w:val="20"/>
                <w:szCs w:val="20"/>
              </w:rPr>
              <w:t>Language</w:t>
            </w:r>
          </w:p>
        </w:tc>
        <w:tc>
          <w:tcPr>
            <w:tcW w:w="7622" w:type="dxa"/>
            <w:noWrap/>
            <w:hideMark/>
          </w:tcPr>
          <w:p w:rsidR="003B5AE1" w:rsidRPr="006262E0" w:rsidRDefault="00C35A38" w:rsidP="006262E0">
            <w:pPr>
              <w:spacing w:line="360" w:lineRule="auto"/>
              <w:jc w:val="both"/>
              <w:rPr>
                <w:rFonts w:ascii="Times New Roman" w:hAnsi="Times New Roman" w:cs="Times New Roman"/>
                <w:b/>
                <w:sz w:val="20"/>
                <w:szCs w:val="20"/>
              </w:rPr>
            </w:pPr>
            <w:r>
              <w:rPr>
                <w:rFonts w:ascii="Times New Roman" w:hAnsi="Times New Roman" w:cs="Times New Roman"/>
                <w:b/>
                <w:sz w:val="20"/>
                <w:szCs w:val="20"/>
              </w:rPr>
              <w:t>Websites r</w:t>
            </w:r>
            <w:r w:rsidR="003B5AE1" w:rsidRPr="006262E0">
              <w:rPr>
                <w:rFonts w:ascii="Times New Roman" w:hAnsi="Times New Roman" w:cs="Times New Roman"/>
                <w:b/>
                <w:sz w:val="20"/>
                <w:szCs w:val="20"/>
              </w:rPr>
              <w:t xml:space="preserve">eferences </w:t>
            </w:r>
          </w:p>
        </w:tc>
      </w:tr>
      <w:tr w:rsidR="003B5AE1" w:rsidRPr="006262E0" w:rsidTr="006262E0">
        <w:trPr>
          <w:trHeight w:val="300"/>
        </w:trPr>
        <w:tc>
          <w:tcPr>
            <w:tcW w:w="1705" w:type="dxa"/>
            <w:noWrap/>
            <w:hideMark/>
          </w:tcPr>
          <w:p w:rsidR="003B5AE1" w:rsidRPr="006262E0" w:rsidRDefault="003B5AE1" w:rsidP="006262E0">
            <w:pPr>
              <w:spacing w:line="360" w:lineRule="auto"/>
              <w:jc w:val="both"/>
              <w:rPr>
                <w:rFonts w:ascii="Times New Roman" w:hAnsi="Times New Roman" w:cs="Times New Roman"/>
                <w:i/>
                <w:iCs/>
                <w:sz w:val="20"/>
                <w:szCs w:val="20"/>
              </w:rPr>
            </w:pPr>
            <w:r w:rsidRPr="006262E0">
              <w:rPr>
                <w:rFonts w:ascii="Times New Roman" w:hAnsi="Times New Roman" w:cs="Times New Roman"/>
                <w:i/>
                <w:iCs/>
                <w:sz w:val="20"/>
                <w:szCs w:val="20"/>
              </w:rPr>
              <w:t>Multinational organizations</w:t>
            </w:r>
          </w:p>
        </w:tc>
        <w:tc>
          <w:tcPr>
            <w:tcW w:w="2520" w:type="dxa"/>
            <w:noWrap/>
            <w:hideMark/>
          </w:tcPr>
          <w:p w:rsidR="003B5AE1" w:rsidRPr="006262E0" w:rsidRDefault="003B5AE1" w:rsidP="006262E0">
            <w:pPr>
              <w:spacing w:line="360" w:lineRule="auto"/>
              <w:jc w:val="both"/>
              <w:rPr>
                <w:rFonts w:ascii="Times New Roman" w:hAnsi="Times New Roman" w:cs="Times New Roman"/>
                <w:i/>
                <w:iCs/>
                <w:sz w:val="20"/>
                <w:szCs w:val="20"/>
              </w:rPr>
            </w:pPr>
          </w:p>
        </w:tc>
        <w:tc>
          <w:tcPr>
            <w:tcW w:w="1103" w:type="dxa"/>
            <w:noWrap/>
            <w:hideMark/>
          </w:tcPr>
          <w:p w:rsidR="003B5AE1" w:rsidRPr="006262E0" w:rsidRDefault="003B5AE1" w:rsidP="006262E0">
            <w:pPr>
              <w:spacing w:line="360" w:lineRule="auto"/>
              <w:jc w:val="both"/>
              <w:rPr>
                <w:rFonts w:ascii="Times New Roman" w:hAnsi="Times New Roman" w:cs="Times New Roman"/>
                <w:sz w:val="20"/>
                <w:szCs w:val="20"/>
              </w:rPr>
            </w:pPr>
          </w:p>
        </w:tc>
        <w:tc>
          <w:tcPr>
            <w:tcW w:w="7622" w:type="dxa"/>
            <w:noWrap/>
            <w:hideMark/>
          </w:tcPr>
          <w:p w:rsidR="003B5AE1" w:rsidRPr="006262E0" w:rsidRDefault="003B5AE1" w:rsidP="006262E0">
            <w:pPr>
              <w:spacing w:line="360" w:lineRule="auto"/>
              <w:jc w:val="both"/>
              <w:rPr>
                <w:rFonts w:ascii="Times New Roman" w:hAnsi="Times New Roman" w:cs="Times New Roman"/>
                <w:sz w:val="20"/>
                <w:szCs w:val="20"/>
              </w:rPr>
            </w:pPr>
          </w:p>
        </w:tc>
      </w:tr>
      <w:tr w:rsidR="003B5AE1" w:rsidRPr="006262E0" w:rsidTr="006262E0">
        <w:trPr>
          <w:trHeight w:val="300"/>
        </w:trPr>
        <w:tc>
          <w:tcPr>
            <w:tcW w:w="1705"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b/>
                <w:bCs/>
                <w:sz w:val="20"/>
                <w:szCs w:val="20"/>
              </w:rPr>
              <w:t>East Africa Community</w:t>
            </w:r>
            <w:r w:rsidRPr="006262E0">
              <w:rPr>
                <w:rFonts w:ascii="Times New Roman" w:hAnsi="Times New Roman" w:cs="Times New Roman"/>
                <w:sz w:val="20"/>
                <w:szCs w:val="20"/>
              </w:rPr>
              <w:t xml:space="preserve"> (Kenya, Uganda, Tanzania, Rwanda, Burundi)</w:t>
            </w:r>
          </w:p>
        </w:tc>
        <w:tc>
          <w:tcPr>
            <w:tcW w:w="2520"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East Africa Community (2011)</w:t>
            </w:r>
          </w:p>
        </w:tc>
        <w:tc>
          <w:tcPr>
            <w:tcW w:w="1103"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English</w:t>
            </w:r>
          </w:p>
        </w:tc>
        <w:tc>
          <w:tcPr>
            <w:tcW w:w="7622"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East Africa Community, 2011. Thematic Area 2 Environmental Regulations and Standards. http://www.eac.int/infrastructure/ (accessed 09.09.13).</w:t>
            </w:r>
          </w:p>
        </w:tc>
      </w:tr>
      <w:tr w:rsidR="003B5AE1" w:rsidRPr="006262E0" w:rsidTr="006262E0">
        <w:trPr>
          <w:trHeight w:val="300"/>
        </w:trPr>
        <w:tc>
          <w:tcPr>
            <w:tcW w:w="1705" w:type="dxa"/>
            <w:noWrap/>
            <w:hideMark/>
          </w:tcPr>
          <w:p w:rsidR="003B5AE1" w:rsidRPr="006262E0" w:rsidRDefault="003B5AE1" w:rsidP="006262E0">
            <w:pPr>
              <w:spacing w:line="360" w:lineRule="auto"/>
              <w:jc w:val="both"/>
              <w:rPr>
                <w:rFonts w:ascii="Times New Roman" w:hAnsi="Times New Roman" w:cs="Times New Roman"/>
                <w:b/>
                <w:bCs/>
                <w:sz w:val="20"/>
                <w:szCs w:val="20"/>
              </w:rPr>
            </w:pPr>
            <w:r w:rsidRPr="006262E0">
              <w:rPr>
                <w:rFonts w:ascii="Times New Roman" w:hAnsi="Times New Roman" w:cs="Times New Roman"/>
                <w:b/>
                <w:bCs/>
                <w:sz w:val="20"/>
                <w:szCs w:val="20"/>
              </w:rPr>
              <w:t>European Union</w:t>
            </w:r>
          </w:p>
        </w:tc>
        <w:tc>
          <w:tcPr>
            <w:tcW w:w="2520"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European Union (2010)</w:t>
            </w:r>
          </w:p>
        </w:tc>
        <w:tc>
          <w:tcPr>
            <w:tcW w:w="1103"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English</w:t>
            </w:r>
          </w:p>
        </w:tc>
        <w:tc>
          <w:tcPr>
            <w:tcW w:w="7622"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European Union, 2010. REGULATIONS COMMISSI</w:t>
            </w:r>
            <w:r w:rsidR="006262E0">
              <w:rPr>
                <w:rFonts w:ascii="Times New Roman" w:hAnsi="Times New Roman" w:cs="Times New Roman"/>
                <w:sz w:val="20"/>
                <w:szCs w:val="20"/>
              </w:rPr>
              <w:t xml:space="preserve">ON REGULATION (EU) No 756/2010. </w:t>
            </w:r>
            <w:r w:rsidRPr="006262E0">
              <w:rPr>
                <w:rFonts w:ascii="Times New Roman" w:hAnsi="Times New Roman" w:cs="Times New Roman"/>
                <w:sz w:val="20"/>
                <w:szCs w:val="20"/>
              </w:rPr>
              <w:t>http://eur-lex.europa.eu/LexUriServ/LexUriServ.do?uri=OJ:L:2010:223:0020:0028:EN:PDF (accessed 09.09.13).</w:t>
            </w:r>
          </w:p>
        </w:tc>
      </w:tr>
      <w:tr w:rsidR="003B5AE1" w:rsidRPr="006262E0" w:rsidTr="006262E0">
        <w:trPr>
          <w:trHeight w:val="300"/>
        </w:trPr>
        <w:tc>
          <w:tcPr>
            <w:tcW w:w="1705"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b/>
                <w:bCs/>
                <w:sz w:val="20"/>
                <w:szCs w:val="20"/>
              </w:rPr>
              <w:t>World Health Organization</w:t>
            </w:r>
            <w:r w:rsidRPr="006262E0">
              <w:rPr>
                <w:rFonts w:ascii="Times New Roman" w:hAnsi="Times New Roman" w:cs="Times New Roman"/>
                <w:sz w:val="20"/>
                <w:szCs w:val="20"/>
              </w:rPr>
              <w:t xml:space="preserve"> (2002)</w:t>
            </w:r>
          </w:p>
        </w:tc>
        <w:tc>
          <w:tcPr>
            <w:tcW w:w="2520"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World Health Organization (2002)</w:t>
            </w:r>
          </w:p>
        </w:tc>
        <w:tc>
          <w:tcPr>
            <w:tcW w:w="1103"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English</w:t>
            </w:r>
          </w:p>
        </w:tc>
        <w:tc>
          <w:tcPr>
            <w:tcW w:w="7622"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 xml:space="preserve">World Health Organization, 2002. Developing Human Health-related Chemical Guidelines for Reclaimed </w:t>
            </w:r>
            <w:proofErr w:type="spellStart"/>
            <w:r w:rsidRPr="006262E0">
              <w:rPr>
                <w:rFonts w:ascii="Times New Roman" w:hAnsi="Times New Roman" w:cs="Times New Roman"/>
                <w:sz w:val="20"/>
                <w:szCs w:val="20"/>
              </w:rPr>
              <w:t>Waster</w:t>
            </w:r>
            <w:proofErr w:type="spellEnd"/>
            <w:r w:rsidRPr="006262E0">
              <w:rPr>
                <w:rFonts w:ascii="Times New Roman" w:hAnsi="Times New Roman" w:cs="Times New Roman"/>
                <w:sz w:val="20"/>
                <w:szCs w:val="20"/>
              </w:rPr>
              <w:t xml:space="preserve"> and Sewage Sludge Applications in Agriculture 2002. http://www.who.int/en/http://www.opaci.org.py/biblioteca/Servicio_Sanitario/Guia_Calidad_Agua/CD_GuiasOMS/Biblioteca/AguasResiduales/gwwuchemicals.pdf (accessed 08.09.13).</w:t>
            </w:r>
          </w:p>
        </w:tc>
      </w:tr>
      <w:tr w:rsidR="003B5AE1" w:rsidRPr="006262E0" w:rsidTr="006262E0">
        <w:trPr>
          <w:trHeight w:val="300"/>
        </w:trPr>
        <w:tc>
          <w:tcPr>
            <w:tcW w:w="1705" w:type="dxa"/>
            <w:noWrap/>
            <w:hideMark/>
          </w:tcPr>
          <w:p w:rsidR="003B5AE1" w:rsidRPr="006262E0" w:rsidRDefault="003B5AE1" w:rsidP="006262E0">
            <w:pPr>
              <w:spacing w:line="360" w:lineRule="auto"/>
              <w:jc w:val="both"/>
              <w:rPr>
                <w:rFonts w:ascii="Times New Roman" w:hAnsi="Times New Roman" w:cs="Times New Roman"/>
                <w:i/>
                <w:iCs/>
                <w:sz w:val="20"/>
                <w:szCs w:val="20"/>
              </w:rPr>
            </w:pPr>
            <w:r w:rsidRPr="006262E0">
              <w:rPr>
                <w:rFonts w:ascii="Times New Roman" w:hAnsi="Times New Roman" w:cs="Times New Roman"/>
                <w:i/>
                <w:iCs/>
                <w:sz w:val="20"/>
                <w:szCs w:val="20"/>
              </w:rPr>
              <w:t>United Nations member states</w:t>
            </w:r>
          </w:p>
        </w:tc>
        <w:tc>
          <w:tcPr>
            <w:tcW w:w="2520" w:type="dxa"/>
            <w:noWrap/>
            <w:hideMark/>
          </w:tcPr>
          <w:p w:rsidR="003B5AE1" w:rsidRPr="006262E0" w:rsidRDefault="003B5AE1" w:rsidP="006262E0">
            <w:pPr>
              <w:spacing w:line="360" w:lineRule="auto"/>
              <w:jc w:val="both"/>
              <w:rPr>
                <w:rFonts w:ascii="Times New Roman" w:hAnsi="Times New Roman" w:cs="Times New Roman"/>
                <w:i/>
                <w:iCs/>
                <w:sz w:val="20"/>
                <w:szCs w:val="20"/>
              </w:rPr>
            </w:pPr>
          </w:p>
        </w:tc>
        <w:tc>
          <w:tcPr>
            <w:tcW w:w="1103" w:type="dxa"/>
            <w:noWrap/>
            <w:hideMark/>
          </w:tcPr>
          <w:p w:rsidR="003B5AE1" w:rsidRPr="006262E0" w:rsidRDefault="003B5AE1" w:rsidP="006262E0">
            <w:pPr>
              <w:spacing w:line="360" w:lineRule="auto"/>
              <w:jc w:val="both"/>
              <w:rPr>
                <w:rFonts w:ascii="Times New Roman" w:hAnsi="Times New Roman" w:cs="Times New Roman"/>
                <w:sz w:val="20"/>
                <w:szCs w:val="20"/>
              </w:rPr>
            </w:pPr>
          </w:p>
        </w:tc>
        <w:tc>
          <w:tcPr>
            <w:tcW w:w="7622" w:type="dxa"/>
            <w:noWrap/>
            <w:hideMark/>
          </w:tcPr>
          <w:p w:rsidR="003B5AE1" w:rsidRPr="006262E0" w:rsidRDefault="003B5AE1" w:rsidP="006262E0">
            <w:pPr>
              <w:spacing w:line="360" w:lineRule="auto"/>
              <w:jc w:val="both"/>
              <w:rPr>
                <w:rFonts w:ascii="Times New Roman" w:hAnsi="Times New Roman" w:cs="Times New Roman"/>
                <w:sz w:val="20"/>
                <w:szCs w:val="20"/>
              </w:rPr>
            </w:pPr>
          </w:p>
        </w:tc>
      </w:tr>
      <w:tr w:rsidR="003B5AE1" w:rsidRPr="006262E0" w:rsidTr="006262E0">
        <w:trPr>
          <w:trHeight w:val="300"/>
        </w:trPr>
        <w:tc>
          <w:tcPr>
            <w:tcW w:w="1705"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 xml:space="preserve">Principality of </w:t>
            </w:r>
            <w:r w:rsidRPr="006262E0">
              <w:rPr>
                <w:rFonts w:ascii="Times New Roman" w:hAnsi="Times New Roman" w:cs="Times New Roman"/>
                <w:b/>
                <w:bCs/>
                <w:sz w:val="20"/>
                <w:szCs w:val="20"/>
              </w:rPr>
              <w:t>Andorra</w:t>
            </w:r>
          </w:p>
        </w:tc>
        <w:tc>
          <w:tcPr>
            <w:tcW w:w="2520"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Andorra Official Gazette (2010)</w:t>
            </w:r>
          </w:p>
        </w:tc>
        <w:tc>
          <w:tcPr>
            <w:tcW w:w="1103"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 xml:space="preserve">Catalan </w:t>
            </w:r>
          </w:p>
        </w:tc>
        <w:tc>
          <w:tcPr>
            <w:tcW w:w="7622"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Andorra Official Gazette, 2010. Decree approving the Regulation of contaminated soil (in Catalan). http://www.bopa.ad/bopa.nsf/c56341fced070c89c12566c700571ddd/54e68267f52e69b7c12576cf00372375?OpenDocument (accessed 16.07.13).</w:t>
            </w:r>
          </w:p>
        </w:tc>
      </w:tr>
      <w:tr w:rsidR="003B5AE1" w:rsidRPr="006262E0" w:rsidTr="006262E0">
        <w:trPr>
          <w:trHeight w:val="300"/>
        </w:trPr>
        <w:tc>
          <w:tcPr>
            <w:tcW w:w="1705"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lastRenderedPageBreak/>
              <w:t xml:space="preserve">Republic of </w:t>
            </w:r>
            <w:r w:rsidRPr="006262E0">
              <w:rPr>
                <w:rFonts w:ascii="Times New Roman" w:hAnsi="Times New Roman" w:cs="Times New Roman"/>
                <w:b/>
                <w:bCs/>
                <w:sz w:val="20"/>
                <w:szCs w:val="20"/>
              </w:rPr>
              <w:t>Armenia</w:t>
            </w:r>
          </w:p>
        </w:tc>
        <w:tc>
          <w:tcPr>
            <w:tcW w:w="2520"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Armenia Minister of Health (2011)</w:t>
            </w:r>
          </w:p>
        </w:tc>
        <w:tc>
          <w:tcPr>
            <w:tcW w:w="1103"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Armenian</w:t>
            </w:r>
          </w:p>
        </w:tc>
        <w:tc>
          <w:tcPr>
            <w:tcW w:w="7622"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Armenia Minister of Health, 2011. Land and the Rules and Hygiene Requirements N2.1.7.003-10 (in Armenian). www.awhhe.am/downloads/eu_project_presentations/POPs_in_soil.doc (accessed 16.07.13).</w:t>
            </w:r>
          </w:p>
        </w:tc>
      </w:tr>
      <w:tr w:rsidR="003B5AE1" w:rsidRPr="006262E0" w:rsidTr="006262E0">
        <w:trPr>
          <w:trHeight w:val="300"/>
        </w:trPr>
        <w:tc>
          <w:tcPr>
            <w:tcW w:w="1705"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 xml:space="preserve">Commonwealth of </w:t>
            </w:r>
            <w:r w:rsidRPr="006262E0">
              <w:rPr>
                <w:rFonts w:ascii="Times New Roman" w:hAnsi="Times New Roman" w:cs="Times New Roman"/>
                <w:b/>
                <w:bCs/>
                <w:sz w:val="20"/>
                <w:szCs w:val="20"/>
              </w:rPr>
              <w:t>Australia</w:t>
            </w:r>
          </w:p>
        </w:tc>
        <w:tc>
          <w:tcPr>
            <w:tcW w:w="2520"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Australia National Environmental Protection Council (1999)</w:t>
            </w:r>
          </w:p>
        </w:tc>
        <w:tc>
          <w:tcPr>
            <w:tcW w:w="1103"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English</w:t>
            </w:r>
          </w:p>
        </w:tc>
        <w:tc>
          <w:tcPr>
            <w:tcW w:w="7622"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 xml:space="preserve">Australia National Environmental </w:t>
            </w:r>
            <w:r w:rsidR="002D6DD5" w:rsidRPr="006262E0">
              <w:rPr>
                <w:rFonts w:ascii="Times New Roman" w:hAnsi="Times New Roman" w:cs="Times New Roman"/>
                <w:sz w:val="20"/>
                <w:szCs w:val="20"/>
              </w:rPr>
              <w:t>Protection</w:t>
            </w:r>
            <w:bookmarkStart w:id="0" w:name="_GoBack"/>
            <w:bookmarkEnd w:id="0"/>
            <w:r w:rsidRPr="006262E0">
              <w:rPr>
                <w:rFonts w:ascii="Times New Roman" w:hAnsi="Times New Roman" w:cs="Times New Roman"/>
                <w:sz w:val="20"/>
                <w:szCs w:val="20"/>
              </w:rPr>
              <w:t xml:space="preserve"> Council, 1999. National Environment Protection (Assessment of Site Contamination) Measure 1999. http://www.comlaw.gov.au/Details/F2013C00288/Html/Volume_2 (accessed 30.07.13).</w:t>
            </w:r>
          </w:p>
        </w:tc>
      </w:tr>
      <w:tr w:rsidR="003B5AE1" w:rsidRPr="006262E0" w:rsidTr="006262E0">
        <w:trPr>
          <w:trHeight w:val="300"/>
        </w:trPr>
        <w:tc>
          <w:tcPr>
            <w:tcW w:w="1705"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 xml:space="preserve">(Australia) </w:t>
            </w:r>
            <w:r w:rsidRPr="006262E0">
              <w:rPr>
                <w:rFonts w:ascii="Times New Roman" w:hAnsi="Times New Roman" w:cs="Times New Roman"/>
                <w:b/>
                <w:bCs/>
                <w:sz w:val="20"/>
                <w:szCs w:val="20"/>
              </w:rPr>
              <w:t>Australian Capital Territory</w:t>
            </w:r>
          </w:p>
        </w:tc>
        <w:tc>
          <w:tcPr>
            <w:tcW w:w="2520"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Australia National Environmental Protection Council (1999)</w:t>
            </w:r>
          </w:p>
        </w:tc>
        <w:tc>
          <w:tcPr>
            <w:tcW w:w="1103"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English</w:t>
            </w:r>
          </w:p>
        </w:tc>
        <w:tc>
          <w:tcPr>
            <w:tcW w:w="7622" w:type="dxa"/>
            <w:noWrap/>
            <w:hideMark/>
          </w:tcPr>
          <w:p w:rsidR="003B5AE1" w:rsidRPr="006262E0" w:rsidRDefault="003B5AE1" w:rsidP="006262E0">
            <w:pPr>
              <w:spacing w:line="360" w:lineRule="auto"/>
              <w:jc w:val="both"/>
              <w:rPr>
                <w:rFonts w:ascii="Times New Roman" w:hAnsi="Times New Roman" w:cs="Times New Roman"/>
                <w:sz w:val="20"/>
                <w:szCs w:val="20"/>
              </w:rPr>
            </w:pPr>
          </w:p>
        </w:tc>
      </w:tr>
      <w:tr w:rsidR="003B5AE1" w:rsidRPr="006262E0" w:rsidTr="006262E0">
        <w:trPr>
          <w:trHeight w:val="300"/>
        </w:trPr>
        <w:tc>
          <w:tcPr>
            <w:tcW w:w="1705"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 xml:space="preserve">(Australia) State of </w:t>
            </w:r>
            <w:r w:rsidRPr="006262E0">
              <w:rPr>
                <w:rFonts w:ascii="Times New Roman" w:hAnsi="Times New Roman" w:cs="Times New Roman"/>
                <w:b/>
                <w:bCs/>
                <w:sz w:val="20"/>
                <w:szCs w:val="20"/>
              </w:rPr>
              <w:t>Tasmania</w:t>
            </w:r>
          </w:p>
        </w:tc>
        <w:tc>
          <w:tcPr>
            <w:tcW w:w="2520"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Tasmania Environmental Protection Authority (2012)</w:t>
            </w:r>
          </w:p>
        </w:tc>
        <w:tc>
          <w:tcPr>
            <w:tcW w:w="1103"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English</w:t>
            </w:r>
          </w:p>
        </w:tc>
        <w:tc>
          <w:tcPr>
            <w:tcW w:w="7622"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Tasmania Environmental Protection Authority, 2012. CLASSIFICATION AND MANAGEMENT OF CONTAMINATED SOIL FOR DISPOSAL. http://epa.tas.gov.au/documents/ib105_classification_and_management_of_contaminated_soil_2012.pdf (accessed 29.07.13).</w:t>
            </w:r>
          </w:p>
        </w:tc>
      </w:tr>
      <w:tr w:rsidR="003B5AE1" w:rsidRPr="006262E0" w:rsidTr="006262E0">
        <w:trPr>
          <w:trHeight w:val="300"/>
        </w:trPr>
        <w:tc>
          <w:tcPr>
            <w:tcW w:w="1705"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 </w:t>
            </w:r>
          </w:p>
        </w:tc>
        <w:tc>
          <w:tcPr>
            <w:tcW w:w="2520"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Australia National Environmental Protection Council (1999)</w:t>
            </w:r>
          </w:p>
        </w:tc>
        <w:tc>
          <w:tcPr>
            <w:tcW w:w="1103"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English</w:t>
            </w:r>
          </w:p>
        </w:tc>
        <w:tc>
          <w:tcPr>
            <w:tcW w:w="7622" w:type="dxa"/>
            <w:noWrap/>
            <w:hideMark/>
          </w:tcPr>
          <w:p w:rsidR="003B5AE1" w:rsidRPr="006262E0" w:rsidRDefault="003B5AE1" w:rsidP="006262E0">
            <w:pPr>
              <w:spacing w:line="360" w:lineRule="auto"/>
              <w:jc w:val="both"/>
              <w:rPr>
                <w:rFonts w:ascii="Times New Roman" w:hAnsi="Times New Roman" w:cs="Times New Roman"/>
                <w:sz w:val="20"/>
                <w:szCs w:val="20"/>
              </w:rPr>
            </w:pPr>
          </w:p>
        </w:tc>
      </w:tr>
      <w:tr w:rsidR="003B5AE1" w:rsidRPr="006262E0" w:rsidTr="006262E0">
        <w:trPr>
          <w:trHeight w:val="300"/>
        </w:trPr>
        <w:tc>
          <w:tcPr>
            <w:tcW w:w="1705"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 xml:space="preserve">(Australia) State of </w:t>
            </w:r>
            <w:r w:rsidRPr="006262E0">
              <w:rPr>
                <w:rFonts w:ascii="Times New Roman" w:hAnsi="Times New Roman" w:cs="Times New Roman"/>
                <w:b/>
                <w:bCs/>
                <w:sz w:val="20"/>
                <w:szCs w:val="20"/>
              </w:rPr>
              <w:t>New South Wales</w:t>
            </w:r>
          </w:p>
        </w:tc>
        <w:tc>
          <w:tcPr>
            <w:tcW w:w="2520"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New South Wales Department of Environment and Conservation (2006)</w:t>
            </w:r>
          </w:p>
        </w:tc>
        <w:tc>
          <w:tcPr>
            <w:tcW w:w="1103"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English</w:t>
            </w:r>
          </w:p>
        </w:tc>
        <w:tc>
          <w:tcPr>
            <w:tcW w:w="7622"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New South Wales Department of Environment and Conservation, 2006. Guidelines for the NSW Site Auditor Scheme (2nd edition). http://www.epa.nsw.gov.au/resources/clm/auditorglines06121.pdf (accessed 29.07.13).</w:t>
            </w:r>
          </w:p>
        </w:tc>
      </w:tr>
      <w:tr w:rsidR="003B5AE1" w:rsidRPr="006262E0" w:rsidTr="006262E0">
        <w:trPr>
          <w:trHeight w:val="300"/>
        </w:trPr>
        <w:tc>
          <w:tcPr>
            <w:tcW w:w="1705"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 xml:space="preserve">(Australia) State of </w:t>
            </w:r>
            <w:r w:rsidRPr="006262E0">
              <w:rPr>
                <w:rFonts w:ascii="Times New Roman" w:hAnsi="Times New Roman" w:cs="Times New Roman"/>
                <w:b/>
                <w:bCs/>
                <w:sz w:val="20"/>
                <w:szCs w:val="20"/>
              </w:rPr>
              <w:t>Northern Australia</w:t>
            </w:r>
          </w:p>
        </w:tc>
        <w:tc>
          <w:tcPr>
            <w:tcW w:w="2520"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Australia National Environmental Protection Council (1999)</w:t>
            </w:r>
          </w:p>
        </w:tc>
        <w:tc>
          <w:tcPr>
            <w:tcW w:w="1103"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English</w:t>
            </w:r>
          </w:p>
        </w:tc>
        <w:tc>
          <w:tcPr>
            <w:tcW w:w="7622" w:type="dxa"/>
            <w:noWrap/>
            <w:hideMark/>
          </w:tcPr>
          <w:p w:rsidR="003B5AE1" w:rsidRPr="006262E0" w:rsidRDefault="003B5AE1" w:rsidP="006262E0">
            <w:pPr>
              <w:spacing w:line="360" w:lineRule="auto"/>
              <w:jc w:val="both"/>
              <w:rPr>
                <w:rFonts w:ascii="Times New Roman" w:hAnsi="Times New Roman" w:cs="Times New Roman"/>
                <w:sz w:val="20"/>
                <w:szCs w:val="20"/>
              </w:rPr>
            </w:pPr>
          </w:p>
        </w:tc>
      </w:tr>
      <w:tr w:rsidR="003B5AE1" w:rsidRPr="006262E0" w:rsidTr="006262E0">
        <w:trPr>
          <w:trHeight w:val="300"/>
        </w:trPr>
        <w:tc>
          <w:tcPr>
            <w:tcW w:w="1705"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 xml:space="preserve">(Australia) State </w:t>
            </w:r>
            <w:r w:rsidRPr="006262E0">
              <w:rPr>
                <w:rFonts w:ascii="Times New Roman" w:hAnsi="Times New Roman" w:cs="Times New Roman"/>
                <w:sz w:val="20"/>
                <w:szCs w:val="20"/>
              </w:rPr>
              <w:lastRenderedPageBreak/>
              <w:t xml:space="preserve">of </w:t>
            </w:r>
            <w:r w:rsidRPr="006262E0">
              <w:rPr>
                <w:rFonts w:ascii="Times New Roman" w:hAnsi="Times New Roman" w:cs="Times New Roman"/>
                <w:b/>
                <w:bCs/>
                <w:sz w:val="20"/>
                <w:szCs w:val="20"/>
              </w:rPr>
              <w:t>Queensland</w:t>
            </w:r>
          </w:p>
        </w:tc>
        <w:tc>
          <w:tcPr>
            <w:tcW w:w="2520"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lastRenderedPageBreak/>
              <w:t xml:space="preserve">Australia National </w:t>
            </w:r>
            <w:r w:rsidRPr="006262E0">
              <w:rPr>
                <w:rFonts w:ascii="Times New Roman" w:hAnsi="Times New Roman" w:cs="Times New Roman"/>
                <w:sz w:val="20"/>
                <w:szCs w:val="20"/>
              </w:rPr>
              <w:lastRenderedPageBreak/>
              <w:t>Environmental Protection Council (1999)</w:t>
            </w:r>
          </w:p>
        </w:tc>
        <w:tc>
          <w:tcPr>
            <w:tcW w:w="1103"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lastRenderedPageBreak/>
              <w:t>English</w:t>
            </w:r>
          </w:p>
        </w:tc>
        <w:tc>
          <w:tcPr>
            <w:tcW w:w="7622" w:type="dxa"/>
            <w:noWrap/>
            <w:hideMark/>
          </w:tcPr>
          <w:p w:rsidR="003B5AE1" w:rsidRPr="006262E0" w:rsidRDefault="003B5AE1" w:rsidP="006262E0">
            <w:pPr>
              <w:spacing w:line="360" w:lineRule="auto"/>
              <w:jc w:val="both"/>
              <w:rPr>
                <w:rFonts w:ascii="Times New Roman" w:hAnsi="Times New Roman" w:cs="Times New Roman"/>
                <w:sz w:val="20"/>
                <w:szCs w:val="20"/>
              </w:rPr>
            </w:pPr>
          </w:p>
        </w:tc>
      </w:tr>
      <w:tr w:rsidR="003B5AE1" w:rsidRPr="006262E0" w:rsidTr="006262E0">
        <w:trPr>
          <w:trHeight w:val="300"/>
        </w:trPr>
        <w:tc>
          <w:tcPr>
            <w:tcW w:w="1705"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lastRenderedPageBreak/>
              <w:t xml:space="preserve">(Australia) State of </w:t>
            </w:r>
            <w:r w:rsidRPr="006262E0">
              <w:rPr>
                <w:rFonts w:ascii="Times New Roman" w:hAnsi="Times New Roman" w:cs="Times New Roman"/>
                <w:b/>
                <w:bCs/>
                <w:sz w:val="20"/>
                <w:szCs w:val="20"/>
              </w:rPr>
              <w:t>Victoria</w:t>
            </w:r>
          </w:p>
        </w:tc>
        <w:tc>
          <w:tcPr>
            <w:tcW w:w="2520"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Victoria Environmental Protection Authority (2002)</w:t>
            </w:r>
          </w:p>
        </w:tc>
        <w:tc>
          <w:tcPr>
            <w:tcW w:w="1103"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English</w:t>
            </w:r>
          </w:p>
        </w:tc>
        <w:tc>
          <w:tcPr>
            <w:tcW w:w="7622"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Victoria Environmental Protection Authority, 2002. Victoria Government Gazette. http://www.gazette.vic.gov.au/ (accessed 12.08.13).</w:t>
            </w:r>
          </w:p>
        </w:tc>
      </w:tr>
      <w:tr w:rsidR="003B5AE1" w:rsidRPr="006262E0" w:rsidTr="006262E0">
        <w:trPr>
          <w:trHeight w:val="300"/>
        </w:trPr>
        <w:tc>
          <w:tcPr>
            <w:tcW w:w="1705" w:type="dxa"/>
            <w:noWrap/>
            <w:hideMark/>
          </w:tcPr>
          <w:p w:rsidR="003B5AE1" w:rsidRPr="006262E0" w:rsidRDefault="003B5AE1" w:rsidP="006262E0">
            <w:pPr>
              <w:spacing w:line="360" w:lineRule="auto"/>
              <w:jc w:val="both"/>
              <w:rPr>
                <w:rFonts w:ascii="Times New Roman" w:hAnsi="Times New Roman" w:cs="Times New Roman"/>
                <w:sz w:val="20"/>
                <w:szCs w:val="20"/>
              </w:rPr>
            </w:pPr>
          </w:p>
        </w:tc>
        <w:tc>
          <w:tcPr>
            <w:tcW w:w="2520"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Australia National Environmental Protection Council (1999)</w:t>
            </w:r>
          </w:p>
        </w:tc>
        <w:tc>
          <w:tcPr>
            <w:tcW w:w="1103"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English</w:t>
            </w:r>
          </w:p>
        </w:tc>
        <w:tc>
          <w:tcPr>
            <w:tcW w:w="7622" w:type="dxa"/>
            <w:noWrap/>
            <w:hideMark/>
          </w:tcPr>
          <w:p w:rsidR="003B5AE1" w:rsidRPr="006262E0" w:rsidRDefault="003B5AE1" w:rsidP="006262E0">
            <w:pPr>
              <w:spacing w:line="360" w:lineRule="auto"/>
              <w:jc w:val="both"/>
              <w:rPr>
                <w:rFonts w:ascii="Times New Roman" w:hAnsi="Times New Roman" w:cs="Times New Roman"/>
                <w:sz w:val="20"/>
                <w:szCs w:val="20"/>
              </w:rPr>
            </w:pPr>
          </w:p>
        </w:tc>
      </w:tr>
      <w:tr w:rsidR="003B5AE1" w:rsidRPr="006262E0" w:rsidTr="006262E0">
        <w:trPr>
          <w:trHeight w:val="300"/>
        </w:trPr>
        <w:tc>
          <w:tcPr>
            <w:tcW w:w="1705"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 xml:space="preserve">(Australia) State of </w:t>
            </w:r>
            <w:r w:rsidRPr="006262E0">
              <w:rPr>
                <w:rFonts w:ascii="Times New Roman" w:hAnsi="Times New Roman" w:cs="Times New Roman"/>
                <w:b/>
                <w:bCs/>
                <w:sz w:val="20"/>
                <w:szCs w:val="20"/>
              </w:rPr>
              <w:t>South Australia</w:t>
            </w:r>
          </w:p>
        </w:tc>
        <w:tc>
          <w:tcPr>
            <w:tcW w:w="2520"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Australia National Environmental Protection Council (1999)</w:t>
            </w:r>
          </w:p>
        </w:tc>
        <w:tc>
          <w:tcPr>
            <w:tcW w:w="1103"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English</w:t>
            </w:r>
          </w:p>
        </w:tc>
        <w:tc>
          <w:tcPr>
            <w:tcW w:w="7622" w:type="dxa"/>
            <w:noWrap/>
            <w:hideMark/>
          </w:tcPr>
          <w:p w:rsidR="003B5AE1" w:rsidRPr="006262E0" w:rsidRDefault="003B5AE1" w:rsidP="006262E0">
            <w:pPr>
              <w:spacing w:line="360" w:lineRule="auto"/>
              <w:jc w:val="both"/>
              <w:rPr>
                <w:rFonts w:ascii="Times New Roman" w:hAnsi="Times New Roman" w:cs="Times New Roman"/>
                <w:sz w:val="20"/>
                <w:szCs w:val="20"/>
              </w:rPr>
            </w:pPr>
          </w:p>
        </w:tc>
      </w:tr>
      <w:tr w:rsidR="003B5AE1" w:rsidRPr="006262E0" w:rsidTr="006262E0">
        <w:trPr>
          <w:trHeight w:val="300"/>
        </w:trPr>
        <w:tc>
          <w:tcPr>
            <w:tcW w:w="1705"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 </w:t>
            </w:r>
          </w:p>
        </w:tc>
        <w:tc>
          <w:tcPr>
            <w:tcW w:w="2520"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South Australia Environment Protection Authority (2006)</w:t>
            </w:r>
          </w:p>
        </w:tc>
        <w:tc>
          <w:tcPr>
            <w:tcW w:w="1103"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English</w:t>
            </w:r>
          </w:p>
        </w:tc>
        <w:tc>
          <w:tcPr>
            <w:tcW w:w="7622"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South Australia Environment Protection Authority, 2006. EPA Guidelines for Environmental management of on-site remediation. http://www.epa.sa.gov.au/xstd_files/Site%20contamination/Guideline/guide_remediation.pdf (accessed 23.07.13).</w:t>
            </w:r>
          </w:p>
        </w:tc>
      </w:tr>
      <w:tr w:rsidR="003B5AE1" w:rsidRPr="006262E0" w:rsidTr="006262E0">
        <w:trPr>
          <w:trHeight w:val="300"/>
        </w:trPr>
        <w:tc>
          <w:tcPr>
            <w:tcW w:w="1705"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 xml:space="preserve">(Australia) State of </w:t>
            </w:r>
            <w:r w:rsidRPr="006262E0">
              <w:rPr>
                <w:rFonts w:ascii="Times New Roman" w:hAnsi="Times New Roman" w:cs="Times New Roman"/>
                <w:b/>
                <w:bCs/>
                <w:sz w:val="20"/>
                <w:szCs w:val="20"/>
              </w:rPr>
              <w:t>Western Australia</w:t>
            </w:r>
          </w:p>
        </w:tc>
        <w:tc>
          <w:tcPr>
            <w:tcW w:w="2520"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Western Australia Department of Environment and Conservation (2010)</w:t>
            </w:r>
          </w:p>
        </w:tc>
        <w:tc>
          <w:tcPr>
            <w:tcW w:w="1103"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English</w:t>
            </w:r>
          </w:p>
        </w:tc>
        <w:tc>
          <w:tcPr>
            <w:tcW w:w="7622"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Western Australia Department of Environment and Conservation, 2010. Assessment Levels for Soil, Sediment and Water. http://www.dec.wa.gov.au/search.html?searchword=assessment%20levels%20for%20soil,%20sediment%20and&amp;searchphrase=all (accessed 29.07.13).</w:t>
            </w:r>
          </w:p>
        </w:tc>
      </w:tr>
      <w:tr w:rsidR="003B5AE1" w:rsidRPr="006262E0" w:rsidTr="006262E0">
        <w:trPr>
          <w:trHeight w:val="300"/>
        </w:trPr>
        <w:tc>
          <w:tcPr>
            <w:tcW w:w="1705"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 xml:space="preserve">Commonwealth of the </w:t>
            </w:r>
            <w:r w:rsidRPr="006262E0">
              <w:rPr>
                <w:rFonts w:ascii="Times New Roman" w:hAnsi="Times New Roman" w:cs="Times New Roman"/>
                <w:b/>
                <w:bCs/>
                <w:sz w:val="20"/>
                <w:szCs w:val="20"/>
              </w:rPr>
              <w:t>Bahamas</w:t>
            </w:r>
          </w:p>
        </w:tc>
        <w:tc>
          <w:tcPr>
            <w:tcW w:w="2520"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Bahamas Ministry of Works and Transport (2008)</w:t>
            </w:r>
          </w:p>
        </w:tc>
        <w:tc>
          <w:tcPr>
            <w:tcW w:w="1103"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English</w:t>
            </w:r>
          </w:p>
        </w:tc>
        <w:tc>
          <w:tcPr>
            <w:tcW w:w="7622"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Bahamas Ministry of Works and Transport, 2008. SUPPLEMENTARYFINANCINGFORNEWPROVIDENCE TRANSPORTPROGRAM-BAHAMAS (BH-L1024). http://idbdocs.iadb.org/wsdocs/getdocument.aspx?docnum=1415036 (accessed 14.08.13).</w:t>
            </w:r>
          </w:p>
        </w:tc>
      </w:tr>
      <w:tr w:rsidR="003B5AE1" w:rsidRPr="006262E0" w:rsidTr="006262E0">
        <w:trPr>
          <w:trHeight w:val="300"/>
        </w:trPr>
        <w:tc>
          <w:tcPr>
            <w:tcW w:w="1705"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 xml:space="preserve">Republic of </w:t>
            </w:r>
            <w:r w:rsidRPr="006262E0">
              <w:rPr>
                <w:rFonts w:ascii="Times New Roman" w:hAnsi="Times New Roman" w:cs="Times New Roman"/>
                <w:b/>
                <w:bCs/>
                <w:sz w:val="20"/>
                <w:szCs w:val="20"/>
              </w:rPr>
              <w:t>Belarus</w:t>
            </w:r>
          </w:p>
        </w:tc>
        <w:tc>
          <w:tcPr>
            <w:tcW w:w="2520"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Belarus Ministry of Health (2004)</w:t>
            </w:r>
          </w:p>
        </w:tc>
        <w:tc>
          <w:tcPr>
            <w:tcW w:w="1103"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Belarusian</w:t>
            </w:r>
          </w:p>
        </w:tc>
        <w:tc>
          <w:tcPr>
            <w:tcW w:w="7622"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 xml:space="preserve">Belarus Ministry of Health, 2004. Hygienic standards 2.1.7.12-1-2004 "The list of maximum permissible concentration (MPC) and the approximate permissible concentrations (APC) of chemical substances in soil" (in Belarusian). </w:t>
            </w:r>
            <w:r w:rsidRPr="006262E0">
              <w:rPr>
                <w:rFonts w:ascii="Times New Roman" w:hAnsi="Times New Roman" w:cs="Times New Roman"/>
                <w:sz w:val="20"/>
                <w:szCs w:val="20"/>
              </w:rPr>
              <w:lastRenderedPageBreak/>
              <w:t>http://minzdrav.gov.by/ru/static/acts/tehnicheskie/teksty/pochva (accessed 05.08.13).</w:t>
            </w:r>
          </w:p>
        </w:tc>
      </w:tr>
      <w:tr w:rsidR="003B5AE1" w:rsidRPr="006262E0" w:rsidTr="006262E0">
        <w:trPr>
          <w:trHeight w:val="300"/>
        </w:trPr>
        <w:tc>
          <w:tcPr>
            <w:tcW w:w="1705"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lastRenderedPageBreak/>
              <w:t xml:space="preserve">Federative Republic of </w:t>
            </w:r>
            <w:r w:rsidRPr="006262E0">
              <w:rPr>
                <w:rFonts w:ascii="Times New Roman" w:hAnsi="Times New Roman" w:cs="Times New Roman"/>
                <w:b/>
                <w:bCs/>
                <w:sz w:val="20"/>
                <w:szCs w:val="20"/>
              </w:rPr>
              <w:t>Brazil</w:t>
            </w:r>
          </w:p>
        </w:tc>
        <w:tc>
          <w:tcPr>
            <w:tcW w:w="2520"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Brazil Ministry of the Environment (2009)</w:t>
            </w:r>
          </w:p>
        </w:tc>
        <w:tc>
          <w:tcPr>
            <w:tcW w:w="1103"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Portuguese</w:t>
            </w:r>
          </w:p>
        </w:tc>
        <w:tc>
          <w:tcPr>
            <w:tcW w:w="7622"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Brazil Ministry of the Environment, 2009. National Council on the Environment Resolution No. 420, 28 December 2009 (in Portuguese). http://www.mma.gov.br/port/conama/legiabre.cfm?codlegi=620 (accessed 02.08.13).</w:t>
            </w:r>
          </w:p>
        </w:tc>
      </w:tr>
      <w:tr w:rsidR="003B5AE1" w:rsidRPr="006262E0" w:rsidTr="006262E0">
        <w:trPr>
          <w:trHeight w:val="300"/>
        </w:trPr>
        <w:tc>
          <w:tcPr>
            <w:tcW w:w="1705"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 xml:space="preserve">(Brazil) State of </w:t>
            </w:r>
            <w:r w:rsidRPr="006262E0">
              <w:rPr>
                <w:rFonts w:ascii="Times New Roman" w:hAnsi="Times New Roman" w:cs="Times New Roman"/>
                <w:b/>
                <w:bCs/>
                <w:sz w:val="20"/>
                <w:szCs w:val="20"/>
              </w:rPr>
              <w:t>San Paolo</w:t>
            </w:r>
          </w:p>
        </w:tc>
        <w:tc>
          <w:tcPr>
            <w:tcW w:w="2520"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Environmental Company of Sao Paolo (2005)</w:t>
            </w:r>
          </w:p>
        </w:tc>
        <w:tc>
          <w:tcPr>
            <w:tcW w:w="1103"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Portuguese</w:t>
            </w:r>
          </w:p>
        </w:tc>
        <w:tc>
          <w:tcPr>
            <w:tcW w:w="7622"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Environmental Company of Sao Paolo, 2005. Guiding Values for Soils and Groundwater in the State of San Paulo (in Portuguese). http://www.cetesb.sp.gov.br/Solo/relatorios/tabela_valores_2005.pdf (accessed 02.08.13).</w:t>
            </w:r>
          </w:p>
        </w:tc>
      </w:tr>
      <w:tr w:rsidR="003B5AE1" w:rsidRPr="006262E0" w:rsidTr="006262E0">
        <w:trPr>
          <w:trHeight w:val="300"/>
        </w:trPr>
        <w:tc>
          <w:tcPr>
            <w:tcW w:w="1705"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 xml:space="preserve">Republic of </w:t>
            </w:r>
            <w:r w:rsidRPr="006262E0">
              <w:rPr>
                <w:rFonts w:ascii="Times New Roman" w:hAnsi="Times New Roman" w:cs="Times New Roman"/>
                <w:b/>
                <w:bCs/>
                <w:sz w:val="20"/>
                <w:szCs w:val="20"/>
              </w:rPr>
              <w:t>Bulgaria</w:t>
            </w:r>
          </w:p>
        </w:tc>
        <w:tc>
          <w:tcPr>
            <w:tcW w:w="2520"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Bulgaria Ministry of Environment and Water (2008)</w:t>
            </w:r>
          </w:p>
        </w:tc>
        <w:tc>
          <w:tcPr>
            <w:tcW w:w="1103"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Bulgarian</w:t>
            </w:r>
          </w:p>
        </w:tc>
        <w:tc>
          <w:tcPr>
            <w:tcW w:w="7622"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Bulgaria Ministry of Environment and Water, 2008. Ordinance № 3 from 1 August 2008, limit values of harmful substances in the soil (in Bulgarian). http://www.moew.government.bg/?show=top&amp;cid=388 (accessed 12.08.13).</w:t>
            </w:r>
          </w:p>
        </w:tc>
      </w:tr>
      <w:tr w:rsidR="003B5AE1" w:rsidRPr="006262E0" w:rsidTr="006262E0">
        <w:trPr>
          <w:trHeight w:val="300"/>
        </w:trPr>
        <w:tc>
          <w:tcPr>
            <w:tcW w:w="1705" w:type="dxa"/>
            <w:noWrap/>
            <w:hideMark/>
          </w:tcPr>
          <w:p w:rsidR="003B5AE1" w:rsidRPr="006262E0" w:rsidRDefault="003B5AE1" w:rsidP="006262E0">
            <w:pPr>
              <w:spacing w:line="360" w:lineRule="auto"/>
              <w:jc w:val="both"/>
              <w:rPr>
                <w:rFonts w:ascii="Times New Roman" w:hAnsi="Times New Roman" w:cs="Times New Roman"/>
                <w:b/>
                <w:bCs/>
                <w:sz w:val="20"/>
                <w:szCs w:val="20"/>
              </w:rPr>
            </w:pPr>
            <w:r w:rsidRPr="006262E0">
              <w:rPr>
                <w:rFonts w:ascii="Times New Roman" w:hAnsi="Times New Roman" w:cs="Times New Roman"/>
                <w:b/>
                <w:bCs/>
                <w:sz w:val="20"/>
                <w:szCs w:val="20"/>
              </w:rPr>
              <w:t>Canada</w:t>
            </w:r>
          </w:p>
        </w:tc>
        <w:tc>
          <w:tcPr>
            <w:tcW w:w="2520"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Canadian Council of Ministers of the Environment (CCME) (2011)</w:t>
            </w:r>
          </w:p>
        </w:tc>
        <w:tc>
          <w:tcPr>
            <w:tcW w:w="1103"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English</w:t>
            </w:r>
          </w:p>
        </w:tc>
        <w:tc>
          <w:tcPr>
            <w:tcW w:w="7622"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Canadian Council of Ministers of the Environment (CCME), 2011. Soil Quality Guidelines for the Protection of Environmental and Human Health. http://st-ts.ccme.ca/ (accessed 14.08.13).</w:t>
            </w:r>
          </w:p>
        </w:tc>
      </w:tr>
      <w:tr w:rsidR="003B5AE1" w:rsidRPr="006262E0" w:rsidTr="006262E0">
        <w:trPr>
          <w:trHeight w:val="300"/>
        </w:trPr>
        <w:tc>
          <w:tcPr>
            <w:tcW w:w="1705"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 xml:space="preserve">(Canada) Province of </w:t>
            </w:r>
            <w:r w:rsidRPr="006262E0">
              <w:rPr>
                <w:rFonts w:ascii="Times New Roman" w:hAnsi="Times New Roman" w:cs="Times New Roman"/>
                <w:b/>
                <w:bCs/>
                <w:sz w:val="20"/>
                <w:szCs w:val="20"/>
              </w:rPr>
              <w:t>Alberta</w:t>
            </w:r>
          </w:p>
        </w:tc>
        <w:tc>
          <w:tcPr>
            <w:tcW w:w="2520"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Alberta Environment (2010)</w:t>
            </w:r>
          </w:p>
        </w:tc>
        <w:tc>
          <w:tcPr>
            <w:tcW w:w="1103"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English</w:t>
            </w:r>
          </w:p>
        </w:tc>
        <w:tc>
          <w:tcPr>
            <w:tcW w:w="7622"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Alberta Environment, 2010. Alberta Tier 1 Soil and Groundwater Remediation Guidelines (2010). http://www.environment.alberta.ca/01058.html (accessed 15.08.13).</w:t>
            </w:r>
          </w:p>
        </w:tc>
      </w:tr>
      <w:tr w:rsidR="003B5AE1" w:rsidRPr="006262E0" w:rsidTr="006262E0">
        <w:trPr>
          <w:trHeight w:val="300"/>
        </w:trPr>
        <w:tc>
          <w:tcPr>
            <w:tcW w:w="1705"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 xml:space="preserve">(Canada) Province of </w:t>
            </w:r>
            <w:r w:rsidRPr="006262E0">
              <w:rPr>
                <w:rFonts w:ascii="Times New Roman" w:hAnsi="Times New Roman" w:cs="Times New Roman"/>
                <w:b/>
                <w:bCs/>
                <w:sz w:val="20"/>
                <w:szCs w:val="20"/>
              </w:rPr>
              <w:t>British Columbia</w:t>
            </w:r>
          </w:p>
        </w:tc>
        <w:tc>
          <w:tcPr>
            <w:tcW w:w="2520"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British Columbia Regulations (2013)</w:t>
            </w:r>
          </w:p>
        </w:tc>
        <w:tc>
          <w:tcPr>
            <w:tcW w:w="1103"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English</w:t>
            </w:r>
          </w:p>
        </w:tc>
        <w:tc>
          <w:tcPr>
            <w:tcW w:w="7622"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British Columbia Regulations, 2013. Schedule 5, Environmental Management Act CONTAMINATED SITES REGULATION. http://www.bclaws.ca/EPLibraries/bclaws_new/document/LOC/freeside/--%20E%20--/Environmental%20Management%20Act%20SBC%202003%20c.%2053/05_Regulations/21_375_96%20Contaminated%20Sites%20Regulation/375_96_07.xml#Schedule5 (accessed 15.08.13).</w:t>
            </w:r>
          </w:p>
        </w:tc>
      </w:tr>
      <w:tr w:rsidR="003B5AE1" w:rsidRPr="006262E0" w:rsidTr="006262E0">
        <w:trPr>
          <w:trHeight w:val="300"/>
        </w:trPr>
        <w:tc>
          <w:tcPr>
            <w:tcW w:w="1705" w:type="dxa"/>
            <w:noWrap/>
            <w:hideMark/>
          </w:tcPr>
          <w:p w:rsidR="003B5AE1" w:rsidRPr="006262E0" w:rsidRDefault="003B5AE1" w:rsidP="006262E0">
            <w:pPr>
              <w:spacing w:line="360" w:lineRule="auto"/>
              <w:jc w:val="both"/>
              <w:rPr>
                <w:rFonts w:ascii="Times New Roman" w:hAnsi="Times New Roman" w:cs="Times New Roman"/>
                <w:sz w:val="20"/>
                <w:szCs w:val="20"/>
              </w:rPr>
            </w:pPr>
          </w:p>
        </w:tc>
        <w:tc>
          <w:tcPr>
            <w:tcW w:w="2520"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British Columbia Regulations (2013)</w:t>
            </w:r>
          </w:p>
        </w:tc>
        <w:tc>
          <w:tcPr>
            <w:tcW w:w="1103"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English</w:t>
            </w:r>
          </w:p>
        </w:tc>
        <w:tc>
          <w:tcPr>
            <w:tcW w:w="7622"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 xml:space="preserve">British Columbia Regulations, 2013. Schedule 7, Environmental Management Act CONTAMINATED SITES REGULATION. </w:t>
            </w:r>
            <w:r w:rsidRPr="006262E0">
              <w:rPr>
                <w:rFonts w:ascii="Times New Roman" w:hAnsi="Times New Roman" w:cs="Times New Roman"/>
                <w:sz w:val="20"/>
                <w:szCs w:val="20"/>
              </w:rPr>
              <w:lastRenderedPageBreak/>
              <w:t>http://www.bclaws.ca/EPLibraries/bclaws_new/document/LOC/freeside/--%20E%20--/Environmental%20Management%20Act%20SBC%202003%20c.%2053/05_Regulations/21_375_96%20Contaminated%20Sites%20Regulation/375_96_09.xml#Schedule7 (accessed 15.08.13).</w:t>
            </w:r>
          </w:p>
        </w:tc>
      </w:tr>
      <w:tr w:rsidR="003B5AE1" w:rsidRPr="006262E0" w:rsidTr="006262E0">
        <w:trPr>
          <w:trHeight w:val="300"/>
        </w:trPr>
        <w:tc>
          <w:tcPr>
            <w:tcW w:w="1705" w:type="dxa"/>
            <w:noWrap/>
            <w:hideMark/>
          </w:tcPr>
          <w:p w:rsidR="003B5AE1" w:rsidRPr="006262E0" w:rsidRDefault="003B5AE1" w:rsidP="006262E0">
            <w:pPr>
              <w:spacing w:line="360" w:lineRule="auto"/>
              <w:jc w:val="both"/>
              <w:rPr>
                <w:rFonts w:ascii="Times New Roman" w:hAnsi="Times New Roman" w:cs="Times New Roman"/>
                <w:sz w:val="20"/>
                <w:szCs w:val="20"/>
              </w:rPr>
            </w:pPr>
          </w:p>
        </w:tc>
        <w:tc>
          <w:tcPr>
            <w:tcW w:w="2520"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British Columbia Regulations (2013)</w:t>
            </w:r>
          </w:p>
        </w:tc>
        <w:tc>
          <w:tcPr>
            <w:tcW w:w="1103"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English</w:t>
            </w:r>
          </w:p>
        </w:tc>
        <w:tc>
          <w:tcPr>
            <w:tcW w:w="7622"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British Columbia Regulations, 2013. Schedule 10, Environmental Management Act CONTAMINATED SITES REGULATION. http://www.bclaws.ca/EPLibraries/bclaws_new/document/LOC/freeside/--%20E%20--/Environmental%20Management%20Act%20SBC%202003%20c.%2053/05_Regulations/21_375_96%20Contaminated%20Sites%20Regulation/375_96_12.xml#Schedule10 (accessed 15.08.13).</w:t>
            </w:r>
          </w:p>
        </w:tc>
      </w:tr>
      <w:tr w:rsidR="003B5AE1" w:rsidRPr="006262E0" w:rsidTr="006262E0">
        <w:trPr>
          <w:trHeight w:val="300"/>
        </w:trPr>
        <w:tc>
          <w:tcPr>
            <w:tcW w:w="1705"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 xml:space="preserve">(Canada) Province of </w:t>
            </w:r>
            <w:r w:rsidRPr="006262E0">
              <w:rPr>
                <w:rFonts w:ascii="Times New Roman" w:hAnsi="Times New Roman" w:cs="Times New Roman"/>
                <w:b/>
                <w:bCs/>
                <w:sz w:val="20"/>
                <w:szCs w:val="20"/>
              </w:rPr>
              <w:t>Manitoba</w:t>
            </w:r>
          </w:p>
        </w:tc>
        <w:tc>
          <w:tcPr>
            <w:tcW w:w="2520"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Manitoba Conservation (2011), CCME (2011)</w:t>
            </w:r>
          </w:p>
        </w:tc>
        <w:tc>
          <w:tcPr>
            <w:tcW w:w="1103"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English</w:t>
            </w:r>
          </w:p>
        </w:tc>
        <w:tc>
          <w:tcPr>
            <w:tcW w:w="7622"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Manitoba Conservation, 2011. Environmental Services Criteria/Standards and Guidelines. http://www.gov.mb.ca/conservation/envprograms/contams/standards/index.html (accessed 15.08.13).</w:t>
            </w:r>
          </w:p>
        </w:tc>
      </w:tr>
      <w:tr w:rsidR="003B5AE1" w:rsidRPr="006262E0" w:rsidTr="006262E0">
        <w:trPr>
          <w:trHeight w:val="300"/>
        </w:trPr>
        <w:tc>
          <w:tcPr>
            <w:tcW w:w="1705"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 xml:space="preserve">(Canada) Province of </w:t>
            </w:r>
            <w:r w:rsidRPr="006262E0">
              <w:rPr>
                <w:rFonts w:ascii="Times New Roman" w:hAnsi="Times New Roman" w:cs="Times New Roman"/>
                <w:b/>
                <w:bCs/>
                <w:sz w:val="20"/>
                <w:szCs w:val="20"/>
              </w:rPr>
              <w:t>Newfoundland and Labrador</w:t>
            </w:r>
          </w:p>
        </w:tc>
        <w:tc>
          <w:tcPr>
            <w:tcW w:w="2520"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Environment and Conservation, Government of Newfoundland and Labrador (2005)</w:t>
            </w:r>
          </w:p>
        </w:tc>
        <w:tc>
          <w:tcPr>
            <w:tcW w:w="1103"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English</w:t>
            </w:r>
          </w:p>
        </w:tc>
        <w:tc>
          <w:tcPr>
            <w:tcW w:w="7622"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 xml:space="preserve">Environment and Conservation, </w:t>
            </w:r>
            <w:proofErr w:type="spellStart"/>
            <w:r w:rsidRPr="006262E0">
              <w:rPr>
                <w:rFonts w:ascii="Times New Roman" w:hAnsi="Times New Roman" w:cs="Times New Roman"/>
                <w:sz w:val="20"/>
                <w:szCs w:val="20"/>
              </w:rPr>
              <w:t>Governmenta</w:t>
            </w:r>
            <w:proofErr w:type="spellEnd"/>
            <w:r w:rsidRPr="006262E0">
              <w:rPr>
                <w:rFonts w:ascii="Times New Roman" w:hAnsi="Times New Roman" w:cs="Times New Roman"/>
                <w:sz w:val="20"/>
                <w:szCs w:val="20"/>
              </w:rPr>
              <w:t xml:space="preserve"> of Newfoundland and Labrador, 2005. Guidance Document for the Management of Impacted Sites. http://www.env.gov.nl.ca/env/env_protection/ics/guidancedocv.1.01external.pdf (accessed 15.08.13).</w:t>
            </w:r>
          </w:p>
        </w:tc>
      </w:tr>
      <w:tr w:rsidR="003B5AE1" w:rsidRPr="006262E0" w:rsidTr="006262E0">
        <w:trPr>
          <w:trHeight w:val="300"/>
        </w:trPr>
        <w:tc>
          <w:tcPr>
            <w:tcW w:w="1705"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 xml:space="preserve">(Canada) </w:t>
            </w:r>
            <w:r w:rsidRPr="006262E0">
              <w:rPr>
                <w:rFonts w:ascii="Times New Roman" w:hAnsi="Times New Roman" w:cs="Times New Roman"/>
                <w:b/>
                <w:bCs/>
                <w:sz w:val="20"/>
                <w:szCs w:val="20"/>
              </w:rPr>
              <w:t>Northwest Territories</w:t>
            </w:r>
          </w:p>
        </w:tc>
        <w:tc>
          <w:tcPr>
            <w:tcW w:w="2520"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Northwest Territories Department of Environment and Natural Resources (2003)</w:t>
            </w:r>
          </w:p>
        </w:tc>
        <w:tc>
          <w:tcPr>
            <w:tcW w:w="1103"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English</w:t>
            </w:r>
          </w:p>
        </w:tc>
        <w:tc>
          <w:tcPr>
            <w:tcW w:w="7622"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 xml:space="preserve">Northwest Territories Department of Environment and Natural Resources, 2003. Environmental Guideline for Contaminated Site Remediation. http://www.enr.gov.nt.ca/_live/documents/content/siteremediation.pdf (accessed 19.08.13). </w:t>
            </w:r>
          </w:p>
        </w:tc>
      </w:tr>
      <w:tr w:rsidR="003B5AE1" w:rsidRPr="006262E0" w:rsidTr="006262E0">
        <w:trPr>
          <w:trHeight w:val="300"/>
        </w:trPr>
        <w:tc>
          <w:tcPr>
            <w:tcW w:w="1705"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 xml:space="preserve">Canada </w:t>
            </w:r>
            <w:r w:rsidRPr="006262E0">
              <w:rPr>
                <w:rFonts w:ascii="Times New Roman" w:hAnsi="Times New Roman" w:cs="Times New Roman"/>
                <w:b/>
                <w:bCs/>
                <w:sz w:val="20"/>
                <w:szCs w:val="20"/>
              </w:rPr>
              <w:t>Nova Scotia</w:t>
            </w:r>
          </w:p>
        </w:tc>
        <w:tc>
          <w:tcPr>
            <w:tcW w:w="2520"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Nova Scotia Environment (2013)</w:t>
            </w:r>
          </w:p>
        </w:tc>
        <w:tc>
          <w:tcPr>
            <w:tcW w:w="1103"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English</w:t>
            </w:r>
          </w:p>
        </w:tc>
        <w:tc>
          <w:tcPr>
            <w:tcW w:w="7622"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Nova Scotia Environment, 2013. Table 1A Tier 1 Environmental Quality Standards for Soil at a Potable Site. http://www.novascotia.ca/nse/contaminatedsites/docs/Table_1A_Tier1_EQS_for_Soil_Potable_Site.pdf (accessed 15.08.13).</w:t>
            </w:r>
          </w:p>
        </w:tc>
      </w:tr>
      <w:tr w:rsidR="003B5AE1" w:rsidRPr="006262E0" w:rsidTr="006262E0">
        <w:trPr>
          <w:trHeight w:val="300"/>
        </w:trPr>
        <w:tc>
          <w:tcPr>
            <w:tcW w:w="1705" w:type="dxa"/>
            <w:noWrap/>
            <w:hideMark/>
          </w:tcPr>
          <w:p w:rsidR="003B5AE1" w:rsidRPr="006262E0" w:rsidRDefault="003B5AE1" w:rsidP="006262E0">
            <w:pPr>
              <w:spacing w:line="360" w:lineRule="auto"/>
              <w:jc w:val="both"/>
              <w:rPr>
                <w:rFonts w:ascii="Times New Roman" w:hAnsi="Times New Roman" w:cs="Times New Roman"/>
                <w:sz w:val="20"/>
                <w:szCs w:val="20"/>
              </w:rPr>
            </w:pPr>
          </w:p>
        </w:tc>
        <w:tc>
          <w:tcPr>
            <w:tcW w:w="2520" w:type="dxa"/>
            <w:noWrap/>
            <w:hideMark/>
          </w:tcPr>
          <w:p w:rsidR="003B5AE1" w:rsidRPr="006262E0" w:rsidRDefault="003B5AE1" w:rsidP="006262E0">
            <w:pPr>
              <w:spacing w:line="360" w:lineRule="auto"/>
              <w:jc w:val="both"/>
              <w:rPr>
                <w:rFonts w:ascii="Times New Roman" w:hAnsi="Times New Roman" w:cs="Times New Roman"/>
                <w:sz w:val="20"/>
                <w:szCs w:val="20"/>
              </w:rPr>
            </w:pPr>
          </w:p>
        </w:tc>
        <w:tc>
          <w:tcPr>
            <w:tcW w:w="1103" w:type="dxa"/>
            <w:noWrap/>
            <w:hideMark/>
          </w:tcPr>
          <w:p w:rsidR="003B5AE1" w:rsidRPr="006262E0" w:rsidRDefault="003B5AE1" w:rsidP="006262E0">
            <w:pPr>
              <w:spacing w:line="360" w:lineRule="auto"/>
              <w:jc w:val="both"/>
              <w:rPr>
                <w:rFonts w:ascii="Times New Roman" w:hAnsi="Times New Roman" w:cs="Times New Roman"/>
                <w:sz w:val="20"/>
                <w:szCs w:val="20"/>
              </w:rPr>
            </w:pPr>
          </w:p>
        </w:tc>
        <w:tc>
          <w:tcPr>
            <w:tcW w:w="7622"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Nova Scotia Environment, 2013. Table 1B Tier 1 Environmental Quality Standards for Soil at a Non-Potable Site. http://www.novascotia.ca/nse/contaminatedsites/docs/Table_1B_Tier1_EQS_for_Soil_Non-Potable_Site.pdf (accessed 15.08.13).</w:t>
            </w:r>
          </w:p>
        </w:tc>
      </w:tr>
      <w:tr w:rsidR="003B5AE1" w:rsidRPr="006262E0" w:rsidTr="006262E0">
        <w:trPr>
          <w:trHeight w:val="300"/>
        </w:trPr>
        <w:tc>
          <w:tcPr>
            <w:tcW w:w="1705"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 xml:space="preserve">(Canada) </w:t>
            </w:r>
            <w:r w:rsidRPr="006262E0">
              <w:rPr>
                <w:rFonts w:ascii="Times New Roman" w:hAnsi="Times New Roman" w:cs="Times New Roman"/>
                <w:b/>
                <w:bCs/>
                <w:sz w:val="20"/>
                <w:szCs w:val="20"/>
              </w:rPr>
              <w:t>Nunavut</w:t>
            </w:r>
          </w:p>
        </w:tc>
        <w:tc>
          <w:tcPr>
            <w:tcW w:w="2520"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Department of Environment, Government of Nunavut (2009)</w:t>
            </w:r>
          </w:p>
        </w:tc>
        <w:tc>
          <w:tcPr>
            <w:tcW w:w="1103"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English</w:t>
            </w:r>
          </w:p>
        </w:tc>
        <w:tc>
          <w:tcPr>
            <w:tcW w:w="7622"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 xml:space="preserve">Department of Environment, Government of Nunavut, 2009. Environmental Guideline for Contaminated Site Remediation. http://env.gov.nu.ca/sites/default/files/Guideline%20Contaminated%20Site%20Remediation.pdf (accessed 19.08.13). </w:t>
            </w:r>
          </w:p>
        </w:tc>
      </w:tr>
      <w:tr w:rsidR="003B5AE1" w:rsidRPr="006262E0" w:rsidTr="006262E0">
        <w:trPr>
          <w:trHeight w:val="300"/>
        </w:trPr>
        <w:tc>
          <w:tcPr>
            <w:tcW w:w="1705"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 xml:space="preserve">(Canada) Province of </w:t>
            </w:r>
            <w:r w:rsidRPr="006262E0">
              <w:rPr>
                <w:rFonts w:ascii="Times New Roman" w:hAnsi="Times New Roman" w:cs="Times New Roman"/>
                <w:b/>
                <w:bCs/>
                <w:sz w:val="20"/>
                <w:szCs w:val="20"/>
              </w:rPr>
              <w:t>Ontario</w:t>
            </w:r>
          </w:p>
        </w:tc>
        <w:tc>
          <w:tcPr>
            <w:tcW w:w="2520"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Ontario Ministry of the Environment (2011)</w:t>
            </w:r>
          </w:p>
        </w:tc>
        <w:tc>
          <w:tcPr>
            <w:tcW w:w="1103"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English</w:t>
            </w:r>
          </w:p>
        </w:tc>
        <w:tc>
          <w:tcPr>
            <w:tcW w:w="7622"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 xml:space="preserve">Ontario Ministry of the Environment, 2011. Soil, Ground Water and Sediment Standards for Use Under Part XV.1 of the Ontario Protection </w:t>
            </w:r>
            <w:proofErr w:type="spellStart"/>
            <w:r w:rsidRPr="006262E0">
              <w:rPr>
                <w:rFonts w:ascii="Times New Roman" w:hAnsi="Times New Roman" w:cs="Times New Roman"/>
                <w:sz w:val="20"/>
                <w:szCs w:val="20"/>
              </w:rPr>
              <w:t>Act.PIBS</w:t>
            </w:r>
            <w:proofErr w:type="spellEnd"/>
            <w:r w:rsidRPr="006262E0">
              <w:rPr>
                <w:rFonts w:ascii="Times New Roman" w:hAnsi="Times New Roman" w:cs="Times New Roman"/>
                <w:sz w:val="20"/>
                <w:szCs w:val="20"/>
              </w:rPr>
              <w:t># 7382e01. http://www.ene.gov.on.ca/environment/en/subject/brownfields/STDPROD_075745.html (accessed 19.08.13).</w:t>
            </w:r>
          </w:p>
        </w:tc>
      </w:tr>
      <w:tr w:rsidR="003B5AE1" w:rsidRPr="006262E0" w:rsidTr="006262E0">
        <w:trPr>
          <w:trHeight w:val="300"/>
        </w:trPr>
        <w:tc>
          <w:tcPr>
            <w:tcW w:w="1705"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 xml:space="preserve">(Canada) Province of </w:t>
            </w:r>
            <w:r w:rsidRPr="006262E0">
              <w:rPr>
                <w:rFonts w:ascii="Times New Roman" w:hAnsi="Times New Roman" w:cs="Times New Roman"/>
                <w:b/>
                <w:bCs/>
                <w:sz w:val="20"/>
                <w:szCs w:val="20"/>
              </w:rPr>
              <w:t>Prince Edward Island</w:t>
            </w:r>
          </w:p>
        </w:tc>
        <w:tc>
          <w:tcPr>
            <w:tcW w:w="2520"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Prince Edward Island Environment, Energy and Forestry (2010)</w:t>
            </w:r>
          </w:p>
        </w:tc>
        <w:tc>
          <w:tcPr>
            <w:tcW w:w="1103"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English</w:t>
            </w:r>
          </w:p>
        </w:tc>
        <w:tc>
          <w:tcPr>
            <w:tcW w:w="7622"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Prince Edward Island Environment, Energy and Forestry, 2010. CHAPTER E-9 ENVIRONMENTAL PROTECTION ACT CONTAMINATED SITES REGISTRY REGULATIONS. http://www.gov.pe.ca/law/regulations/pdf/E&amp;09-03.pdf (accessed 19.08.13).</w:t>
            </w:r>
          </w:p>
        </w:tc>
      </w:tr>
      <w:tr w:rsidR="003B5AE1" w:rsidRPr="006262E0" w:rsidTr="006262E0">
        <w:trPr>
          <w:trHeight w:val="300"/>
        </w:trPr>
        <w:tc>
          <w:tcPr>
            <w:tcW w:w="1705"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 xml:space="preserve">(Canada) Province of </w:t>
            </w:r>
            <w:r w:rsidRPr="006262E0">
              <w:rPr>
                <w:rFonts w:ascii="Times New Roman" w:hAnsi="Times New Roman" w:cs="Times New Roman"/>
                <w:b/>
                <w:bCs/>
                <w:sz w:val="20"/>
                <w:szCs w:val="20"/>
              </w:rPr>
              <w:t>Quebec</w:t>
            </w:r>
          </w:p>
        </w:tc>
        <w:tc>
          <w:tcPr>
            <w:tcW w:w="2520"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Quebec Ministry of Sustainable Development, Environment and Parks (1998)</w:t>
            </w:r>
          </w:p>
        </w:tc>
        <w:tc>
          <w:tcPr>
            <w:tcW w:w="1103"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French</w:t>
            </w:r>
          </w:p>
        </w:tc>
        <w:tc>
          <w:tcPr>
            <w:tcW w:w="7622"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Quebec Ministry of Sustainable Development, Environment and Parks, 1998. Appendix 2: Generic criteria for soils and groundwater, Policy of soil protection and remediation of contaminated land (in French). http://www.mddep.gouv.qc.ca/sol/terrains/politique/annexe_2_tableau_1.htm (accessed 19.08.13).</w:t>
            </w:r>
          </w:p>
        </w:tc>
      </w:tr>
      <w:tr w:rsidR="003B5AE1" w:rsidRPr="006262E0" w:rsidTr="006262E0">
        <w:trPr>
          <w:trHeight w:val="300"/>
        </w:trPr>
        <w:tc>
          <w:tcPr>
            <w:tcW w:w="1705"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 xml:space="preserve">(Canada) </w:t>
            </w:r>
            <w:r w:rsidRPr="006262E0">
              <w:rPr>
                <w:rFonts w:ascii="Times New Roman" w:hAnsi="Times New Roman" w:cs="Times New Roman"/>
                <w:b/>
                <w:bCs/>
                <w:sz w:val="20"/>
                <w:szCs w:val="20"/>
              </w:rPr>
              <w:t>Yukon</w:t>
            </w:r>
          </w:p>
        </w:tc>
        <w:tc>
          <w:tcPr>
            <w:tcW w:w="2520"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Yukon Regulations (2002)</w:t>
            </w:r>
          </w:p>
        </w:tc>
        <w:tc>
          <w:tcPr>
            <w:tcW w:w="1103"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English</w:t>
            </w:r>
          </w:p>
        </w:tc>
        <w:tc>
          <w:tcPr>
            <w:tcW w:w="7622"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Yukon Regulations, 2002. O.I.C. 2002/171 ENVIRONMENT ACT. http://www.gov.yk.ca/legislation/regs/oic2002_171.pdf (accessed 19.08.13).</w:t>
            </w:r>
          </w:p>
        </w:tc>
      </w:tr>
      <w:tr w:rsidR="003B5AE1" w:rsidRPr="006262E0" w:rsidTr="006262E0">
        <w:trPr>
          <w:trHeight w:val="300"/>
        </w:trPr>
        <w:tc>
          <w:tcPr>
            <w:tcW w:w="1705"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 xml:space="preserve">People’s Republic of </w:t>
            </w:r>
            <w:r w:rsidRPr="006262E0">
              <w:rPr>
                <w:rFonts w:ascii="Times New Roman" w:hAnsi="Times New Roman" w:cs="Times New Roman"/>
                <w:b/>
                <w:bCs/>
                <w:sz w:val="20"/>
                <w:szCs w:val="20"/>
              </w:rPr>
              <w:t>China</w:t>
            </w:r>
          </w:p>
        </w:tc>
        <w:tc>
          <w:tcPr>
            <w:tcW w:w="2520"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Peoples Republic of China (1995)</w:t>
            </w:r>
          </w:p>
        </w:tc>
        <w:tc>
          <w:tcPr>
            <w:tcW w:w="1103"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Chinese</w:t>
            </w:r>
          </w:p>
        </w:tc>
        <w:tc>
          <w:tcPr>
            <w:tcW w:w="7622"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 xml:space="preserve">Peoples Republic of China, 1995. Environmental quality standard for soils (GB 15618-1995 1996-03-01) (in Chinese). </w:t>
            </w:r>
            <w:r w:rsidRPr="006262E0">
              <w:rPr>
                <w:rFonts w:ascii="Times New Roman" w:hAnsi="Times New Roman" w:cs="Times New Roman"/>
                <w:sz w:val="20"/>
                <w:szCs w:val="20"/>
              </w:rPr>
              <w:lastRenderedPageBreak/>
              <w:t>http://kjs.mep.gov.cn/hjbhbz/bzwb/trhj/trhjzlbz/199603/t19960301_82028.htm (accessed 20.08.13).</w:t>
            </w:r>
          </w:p>
        </w:tc>
      </w:tr>
      <w:tr w:rsidR="003B5AE1" w:rsidRPr="006262E0" w:rsidTr="006262E0">
        <w:trPr>
          <w:trHeight w:val="300"/>
        </w:trPr>
        <w:tc>
          <w:tcPr>
            <w:tcW w:w="1705" w:type="dxa"/>
            <w:noWrap/>
            <w:hideMark/>
          </w:tcPr>
          <w:p w:rsidR="003B5AE1" w:rsidRPr="006262E0" w:rsidRDefault="003B5AE1" w:rsidP="006262E0">
            <w:pPr>
              <w:spacing w:line="360" w:lineRule="auto"/>
              <w:jc w:val="both"/>
              <w:rPr>
                <w:rFonts w:ascii="Times New Roman" w:hAnsi="Times New Roman" w:cs="Times New Roman"/>
                <w:sz w:val="20"/>
                <w:szCs w:val="20"/>
              </w:rPr>
            </w:pPr>
          </w:p>
        </w:tc>
        <w:tc>
          <w:tcPr>
            <w:tcW w:w="2520"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People’s Republic of China Ministry of Environmental Protection (2006)</w:t>
            </w:r>
          </w:p>
        </w:tc>
        <w:tc>
          <w:tcPr>
            <w:tcW w:w="1103"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Chinese</w:t>
            </w:r>
          </w:p>
        </w:tc>
        <w:tc>
          <w:tcPr>
            <w:tcW w:w="7622"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People’s Republic of China Ministry of Environmental Protection, 2006. National Standard for edible agriculture product (in Chinese). http://kjs.mep.gov.cn/hjbhbz/bzwb/trhj/trhjzlbz/200412/t20041229_63466.htm (accessed 20.08.13).</w:t>
            </w:r>
          </w:p>
        </w:tc>
      </w:tr>
      <w:tr w:rsidR="003B5AE1" w:rsidRPr="006262E0" w:rsidTr="006262E0">
        <w:trPr>
          <w:trHeight w:val="300"/>
        </w:trPr>
        <w:tc>
          <w:tcPr>
            <w:tcW w:w="1705"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Peoples Republic of China (</w:t>
            </w:r>
            <w:r w:rsidRPr="006262E0">
              <w:rPr>
                <w:rFonts w:ascii="Times New Roman" w:hAnsi="Times New Roman" w:cs="Times New Roman"/>
                <w:b/>
                <w:bCs/>
                <w:sz w:val="20"/>
                <w:szCs w:val="20"/>
              </w:rPr>
              <w:t>Beijing</w:t>
            </w:r>
            <w:r w:rsidRPr="006262E0">
              <w:rPr>
                <w:rFonts w:ascii="Times New Roman" w:hAnsi="Times New Roman" w:cs="Times New Roman"/>
                <w:sz w:val="20"/>
                <w:szCs w:val="20"/>
              </w:rPr>
              <w:t>)</w:t>
            </w:r>
          </w:p>
        </w:tc>
        <w:tc>
          <w:tcPr>
            <w:tcW w:w="2520"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Beijing Municipal Environmental Protection Bureau (2011)</w:t>
            </w:r>
          </w:p>
        </w:tc>
        <w:tc>
          <w:tcPr>
            <w:tcW w:w="1103"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Chinese</w:t>
            </w:r>
          </w:p>
        </w:tc>
        <w:tc>
          <w:tcPr>
            <w:tcW w:w="7622"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Beijing Municipal Environmental Protection Bureau, 2011. Environmental Risk Assessment Screening venues soil values (in Chinese). http://www.bjepb.gov.cn/ (accessed 20.08.13).</w:t>
            </w:r>
          </w:p>
        </w:tc>
      </w:tr>
      <w:tr w:rsidR="003B5AE1" w:rsidRPr="006262E0" w:rsidTr="006262E0">
        <w:trPr>
          <w:trHeight w:val="300"/>
        </w:trPr>
        <w:tc>
          <w:tcPr>
            <w:tcW w:w="1705"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 xml:space="preserve">Republic of </w:t>
            </w:r>
            <w:r w:rsidRPr="006262E0">
              <w:rPr>
                <w:rFonts w:ascii="Times New Roman" w:hAnsi="Times New Roman" w:cs="Times New Roman"/>
                <w:b/>
                <w:bCs/>
                <w:sz w:val="20"/>
                <w:szCs w:val="20"/>
              </w:rPr>
              <w:t>Costa Rica</w:t>
            </w:r>
          </w:p>
        </w:tc>
        <w:tc>
          <w:tcPr>
            <w:tcW w:w="2520"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Ministry of Health (2011)</w:t>
            </w:r>
          </w:p>
        </w:tc>
        <w:tc>
          <w:tcPr>
            <w:tcW w:w="1103"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Spanish</w:t>
            </w:r>
          </w:p>
        </w:tc>
        <w:tc>
          <w:tcPr>
            <w:tcW w:w="7622"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Ministry of Health, 2011. No.-S-MINAET-MAG THE PRESIDENT OF THE REPUBLIC HEALTH MINISTER, MINISTER OF ENVIRONMENT, ENERGY AND TELECOMMUNICATIONS, AND THE MINISTER OF AGRICULTURE AND LIVESTOCK (in Spanish). http://www.amcham.co.cr/newsletters/201103/contaminantes.pdf (accessed 21.08.13).</w:t>
            </w:r>
          </w:p>
        </w:tc>
      </w:tr>
      <w:tr w:rsidR="003B5AE1" w:rsidRPr="006262E0" w:rsidTr="006262E0">
        <w:trPr>
          <w:trHeight w:val="300"/>
        </w:trPr>
        <w:tc>
          <w:tcPr>
            <w:tcW w:w="1705"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w:t>
            </w:r>
            <w:r w:rsidRPr="006262E0">
              <w:rPr>
                <w:rFonts w:ascii="Times New Roman" w:hAnsi="Times New Roman" w:cs="Times New Roman"/>
                <w:b/>
                <w:bCs/>
                <w:sz w:val="20"/>
                <w:szCs w:val="20"/>
              </w:rPr>
              <w:t>Croatia</w:t>
            </w:r>
            <w:r w:rsidRPr="006262E0">
              <w:rPr>
                <w:rFonts w:ascii="Times New Roman" w:hAnsi="Times New Roman" w:cs="Times New Roman"/>
                <w:sz w:val="20"/>
                <w:szCs w:val="20"/>
              </w:rPr>
              <w:t>) Agricultural Uni. Of Zagreb</w:t>
            </w:r>
          </w:p>
        </w:tc>
        <w:tc>
          <w:tcPr>
            <w:tcW w:w="2520"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Agricultural University of Zagreb (2008)</w:t>
            </w:r>
          </w:p>
        </w:tc>
        <w:tc>
          <w:tcPr>
            <w:tcW w:w="1103"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Croatian</w:t>
            </w:r>
          </w:p>
        </w:tc>
        <w:tc>
          <w:tcPr>
            <w:tcW w:w="7622"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Agriculture University of Zagreb, 2008. Preparation of Croatian Soil Monitoring Pilot Project (LIFE05 TCY/CRO/000105 Final Report) (in Croatian). http://www.azo.hr/Projects05 (accessed 21.08.13).</w:t>
            </w:r>
          </w:p>
        </w:tc>
      </w:tr>
      <w:tr w:rsidR="003B5AE1" w:rsidRPr="006262E0" w:rsidTr="006262E0">
        <w:trPr>
          <w:trHeight w:val="300"/>
        </w:trPr>
        <w:tc>
          <w:tcPr>
            <w:tcW w:w="1705"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b/>
                <w:bCs/>
                <w:sz w:val="20"/>
                <w:szCs w:val="20"/>
              </w:rPr>
              <w:t>Czech</w:t>
            </w:r>
            <w:r w:rsidRPr="006262E0">
              <w:rPr>
                <w:rFonts w:ascii="Times New Roman" w:hAnsi="Times New Roman" w:cs="Times New Roman"/>
                <w:sz w:val="20"/>
                <w:szCs w:val="20"/>
              </w:rPr>
              <w:t xml:space="preserve"> Republic</w:t>
            </w:r>
          </w:p>
        </w:tc>
        <w:tc>
          <w:tcPr>
            <w:tcW w:w="2520"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Czech Republic Ministry of the Environment (1994)</w:t>
            </w:r>
          </w:p>
        </w:tc>
        <w:tc>
          <w:tcPr>
            <w:tcW w:w="1103"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English</w:t>
            </w:r>
          </w:p>
        </w:tc>
        <w:tc>
          <w:tcPr>
            <w:tcW w:w="7622"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Czech Republic Ministry of Environment</w:t>
            </w:r>
            <w:proofErr w:type="gramStart"/>
            <w:r w:rsidRPr="006262E0">
              <w:rPr>
                <w:rFonts w:ascii="Times New Roman" w:hAnsi="Times New Roman" w:cs="Times New Roman"/>
                <w:sz w:val="20"/>
                <w:szCs w:val="20"/>
              </w:rPr>
              <w:t>,1994</w:t>
            </w:r>
            <w:proofErr w:type="gramEnd"/>
            <w:r w:rsidRPr="006262E0">
              <w:rPr>
                <w:rFonts w:ascii="Times New Roman" w:hAnsi="Times New Roman" w:cs="Times New Roman"/>
                <w:sz w:val="20"/>
                <w:szCs w:val="20"/>
              </w:rPr>
              <w:t>. Decree 13/1994 of the Ministry of the Environment of the Czech Republic Specifying Some Details of Agricultural Land Resources Protection. http://faolex.fao.org/docs/pdf/cze62400E.pdf (accessed 22.08.13).</w:t>
            </w:r>
          </w:p>
        </w:tc>
      </w:tr>
      <w:tr w:rsidR="003B5AE1" w:rsidRPr="006262E0" w:rsidTr="006262E0">
        <w:trPr>
          <w:trHeight w:val="300"/>
        </w:trPr>
        <w:tc>
          <w:tcPr>
            <w:tcW w:w="1705" w:type="dxa"/>
            <w:noWrap/>
            <w:hideMark/>
          </w:tcPr>
          <w:p w:rsidR="003B5AE1" w:rsidRPr="006262E0" w:rsidRDefault="003B5AE1" w:rsidP="006262E0">
            <w:pPr>
              <w:spacing w:line="360" w:lineRule="auto"/>
              <w:jc w:val="both"/>
              <w:rPr>
                <w:rFonts w:ascii="Times New Roman" w:hAnsi="Times New Roman" w:cs="Times New Roman"/>
                <w:sz w:val="20"/>
                <w:szCs w:val="20"/>
              </w:rPr>
            </w:pPr>
          </w:p>
        </w:tc>
        <w:tc>
          <w:tcPr>
            <w:tcW w:w="2520"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European Commission (2007)</w:t>
            </w:r>
          </w:p>
        </w:tc>
        <w:tc>
          <w:tcPr>
            <w:tcW w:w="1103"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English</w:t>
            </w:r>
          </w:p>
        </w:tc>
        <w:tc>
          <w:tcPr>
            <w:tcW w:w="7622"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 xml:space="preserve">European Commission, 2008. Priority Substances and Certain other Pollutants (According to </w:t>
            </w:r>
            <w:proofErr w:type="spellStart"/>
            <w:r w:rsidRPr="006262E0">
              <w:rPr>
                <w:rFonts w:ascii="Times New Roman" w:hAnsi="Times New Roman" w:cs="Times New Roman"/>
                <w:sz w:val="20"/>
                <w:szCs w:val="20"/>
              </w:rPr>
              <w:t>AnnexII</w:t>
            </w:r>
            <w:proofErr w:type="spellEnd"/>
            <w:r w:rsidRPr="006262E0">
              <w:rPr>
                <w:rFonts w:ascii="Times New Roman" w:hAnsi="Times New Roman" w:cs="Times New Roman"/>
                <w:sz w:val="20"/>
                <w:szCs w:val="20"/>
              </w:rPr>
              <w:t xml:space="preserve"> of theDirective2008/105/EC). http://ec.europa.eu/environment/water/water-framework/priority_substances.htm (accessed 22.08.13).</w:t>
            </w:r>
          </w:p>
        </w:tc>
      </w:tr>
      <w:tr w:rsidR="003B5AE1" w:rsidRPr="006262E0" w:rsidTr="006262E0">
        <w:trPr>
          <w:trHeight w:val="300"/>
        </w:trPr>
        <w:tc>
          <w:tcPr>
            <w:tcW w:w="1705"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 xml:space="preserve">Kingdom of </w:t>
            </w:r>
            <w:r w:rsidRPr="006262E0">
              <w:rPr>
                <w:rFonts w:ascii="Times New Roman" w:hAnsi="Times New Roman" w:cs="Times New Roman"/>
                <w:b/>
                <w:bCs/>
                <w:sz w:val="20"/>
                <w:szCs w:val="20"/>
              </w:rPr>
              <w:t>Denmark</w:t>
            </w:r>
          </w:p>
        </w:tc>
        <w:tc>
          <w:tcPr>
            <w:tcW w:w="2520"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Danish Environmental Protection Agency (2010)</w:t>
            </w:r>
          </w:p>
        </w:tc>
        <w:tc>
          <w:tcPr>
            <w:tcW w:w="1103"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Danish</w:t>
            </w:r>
          </w:p>
        </w:tc>
        <w:tc>
          <w:tcPr>
            <w:tcW w:w="7622"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 xml:space="preserve">Danish Environmental Protection Agency, 2010. List of quality criteria in the contaminated soil and quality of drinking water (in Danish). </w:t>
            </w:r>
            <w:r w:rsidRPr="006262E0">
              <w:rPr>
                <w:rFonts w:ascii="Times New Roman" w:hAnsi="Times New Roman" w:cs="Times New Roman"/>
                <w:sz w:val="20"/>
                <w:szCs w:val="20"/>
              </w:rPr>
              <w:lastRenderedPageBreak/>
              <w:t>http://www.mst.dk/NR/rdonlyres/0AB0AF23-4BD6-4901-BCD9-43F6F6FD6FC1/124958/Kvalitetskriterierjord_og_drikkevandfinaljuniogjul.pdf (accessed 22.08.13).</w:t>
            </w:r>
          </w:p>
        </w:tc>
      </w:tr>
      <w:tr w:rsidR="003B5AE1" w:rsidRPr="006262E0" w:rsidTr="006262E0">
        <w:trPr>
          <w:trHeight w:val="300"/>
        </w:trPr>
        <w:tc>
          <w:tcPr>
            <w:tcW w:w="1705"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lastRenderedPageBreak/>
              <w:t xml:space="preserve">Republic of </w:t>
            </w:r>
            <w:r w:rsidRPr="006262E0">
              <w:rPr>
                <w:rFonts w:ascii="Times New Roman" w:hAnsi="Times New Roman" w:cs="Times New Roman"/>
                <w:b/>
                <w:bCs/>
                <w:sz w:val="20"/>
                <w:szCs w:val="20"/>
              </w:rPr>
              <w:t>Ecuador</w:t>
            </w:r>
          </w:p>
        </w:tc>
        <w:tc>
          <w:tcPr>
            <w:tcW w:w="2520"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Ecuador Ministry of the Environment (2004)</w:t>
            </w:r>
          </w:p>
        </w:tc>
        <w:tc>
          <w:tcPr>
            <w:tcW w:w="1103"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Spanish</w:t>
            </w:r>
          </w:p>
        </w:tc>
        <w:tc>
          <w:tcPr>
            <w:tcW w:w="7622"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Ecuador Ministry of Environment, 2004. Environmental Quality Standard of Soil Resources and Criteria for Contaminated Soil (in Spanish). http://faolex.fao.org/docs/pdf/ecu112181.pdf (accessed 23.08.13).</w:t>
            </w:r>
          </w:p>
        </w:tc>
      </w:tr>
      <w:tr w:rsidR="003B5AE1" w:rsidRPr="006262E0" w:rsidTr="006262E0">
        <w:trPr>
          <w:trHeight w:val="300"/>
        </w:trPr>
        <w:tc>
          <w:tcPr>
            <w:tcW w:w="1705"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 xml:space="preserve">Republic of </w:t>
            </w:r>
            <w:r w:rsidRPr="006262E0">
              <w:rPr>
                <w:rFonts w:ascii="Times New Roman" w:hAnsi="Times New Roman" w:cs="Times New Roman"/>
                <w:b/>
                <w:bCs/>
                <w:sz w:val="20"/>
                <w:szCs w:val="20"/>
              </w:rPr>
              <w:t>Estonia</w:t>
            </w:r>
          </w:p>
        </w:tc>
        <w:tc>
          <w:tcPr>
            <w:tcW w:w="2520"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Estonia Ministry of the Environment (2004)</w:t>
            </w:r>
          </w:p>
        </w:tc>
        <w:tc>
          <w:tcPr>
            <w:tcW w:w="1103"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Estonian</w:t>
            </w:r>
          </w:p>
        </w:tc>
        <w:tc>
          <w:tcPr>
            <w:tcW w:w="7622"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Estonia Ministry of the Environment, 2004. In Soil and Groundwater Concentration Limits for of Hazardous Substances (No 12, Adopted 04/02/2004 RTL 2004, 40,662) (in Estonian). https://www.riigiteataja.ee/akt/961568 (accessed 23.08.13).</w:t>
            </w:r>
          </w:p>
        </w:tc>
      </w:tr>
      <w:tr w:rsidR="003B5AE1" w:rsidRPr="006262E0" w:rsidTr="006262E0">
        <w:trPr>
          <w:trHeight w:val="300"/>
        </w:trPr>
        <w:tc>
          <w:tcPr>
            <w:tcW w:w="1705"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 xml:space="preserve"> Republic of </w:t>
            </w:r>
            <w:r w:rsidRPr="006262E0">
              <w:rPr>
                <w:rFonts w:ascii="Times New Roman" w:hAnsi="Times New Roman" w:cs="Times New Roman"/>
                <w:b/>
                <w:bCs/>
                <w:sz w:val="20"/>
                <w:szCs w:val="20"/>
              </w:rPr>
              <w:t>Finland</w:t>
            </w:r>
          </w:p>
        </w:tc>
        <w:tc>
          <w:tcPr>
            <w:tcW w:w="2520"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Finland Ministry of the Environment (2007)</w:t>
            </w:r>
          </w:p>
        </w:tc>
        <w:tc>
          <w:tcPr>
            <w:tcW w:w="1103"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Finish</w:t>
            </w:r>
          </w:p>
        </w:tc>
        <w:tc>
          <w:tcPr>
            <w:tcW w:w="7622"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Finland Ministry of the Environment, 2007. Government Regulation of Soil Contamination and Cleaning Needs Assessment (in Finish). http://www.finlex.fi/data/sdliite/liite/5382.pdf (accessed 22.08.13).</w:t>
            </w:r>
          </w:p>
        </w:tc>
      </w:tr>
      <w:tr w:rsidR="003B5AE1" w:rsidRPr="006262E0" w:rsidTr="006262E0">
        <w:trPr>
          <w:trHeight w:val="300"/>
        </w:trPr>
        <w:tc>
          <w:tcPr>
            <w:tcW w:w="1705"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French Republic (</w:t>
            </w:r>
            <w:r w:rsidRPr="006262E0">
              <w:rPr>
                <w:rFonts w:ascii="Times New Roman" w:hAnsi="Times New Roman" w:cs="Times New Roman"/>
                <w:b/>
                <w:bCs/>
                <w:sz w:val="20"/>
                <w:szCs w:val="20"/>
              </w:rPr>
              <w:t>France</w:t>
            </w:r>
            <w:r w:rsidRPr="006262E0">
              <w:rPr>
                <w:rFonts w:ascii="Times New Roman" w:hAnsi="Times New Roman" w:cs="Times New Roman"/>
                <w:sz w:val="20"/>
                <w:szCs w:val="20"/>
              </w:rPr>
              <w:t>)</w:t>
            </w:r>
          </w:p>
        </w:tc>
        <w:tc>
          <w:tcPr>
            <w:tcW w:w="2520"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European Commission (2007)</w:t>
            </w:r>
          </w:p>
        </w:tc>
        <w:tc>
          <w:tcPr>
            <w:tcW w:w="1103"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English</w:t>
            </w:r>
          </w:p>
        </w:tc>
        <w:tc>
          <w:tcPr>
            <w:tcW w:w="7622" w:type="dxa"/>
            <w:noWrap/>
            <w:hideMark/>
          </w:tcPr>
          <w:p w:rsidR="003B5AE1" w:rsidRPr="006262E0" w:rsidRDefault="003B5AE1" w:rsidP="006262E0">
            <w:pPr>
              <w:spacing w:line="360" w:lineRule="auto"/>
              <w:jc w:val="both"/>
              <w:rPr>
                <w:rFonts w:ascii="Times New Roman" w:hAnsi="Times New Roman" w:cs="Times New Roman"/>
                <w:sz w:val="20"/>
                <w:szCs w:val="20"/>
              </w:rPr>
            </w:pPr>
          </w:p>
        </w:tc>
      </w:tr>
      <w:tr w:rsidR="003B5AE1" w:rsidRPr="006262E0" w:rsidTr="006262E0">
        <w:trPr>
          <w:trHeight w:val="300"/>
        </w:trPr>
        <w:tc>
          <w:tcPr>
            <w:tcW w:w="1705" w:type="dxa"/>
            <w:noWrap/>
            <w:hideMark/>
          </w:tcPr>
          <w:p w:rsidR="003B5AE1" w:rsidRPr="006262E0" w:rsidRDefault="003B5AE1" w:rsidP="006262E0">
            <w:pPr>
              <w:spacing w:line="360" w:lineRule="auto"/>
              <w:jc w:val="both"/>
              <w:rPr>
                <w:rFonts w:ascii="Times New Roman" w:hAnsi="Times New Roman" w:cs="Times New Roman"/>
                <w:b/>
                <w:bCs/>
                <w:sz w:val="20"/>
                <w:szCs w:val="20"/>
              </w:rPr>
            </w:pPr>
            <w:r w:rsidRPr="006262E0">
              <w:rPr>
                <w:rFonts w:ascii="Times New Roman" w:hAnsi="Times New Roman" w:cs="Times New Roman"/>
                <w:b/>
                <w:bCs/>
                <w:sz w:val="20"/>
                <w:szCs w:val="20"/>
              </w:rPr>
              <w:t>Georgia</w:t>
            </w:r>
          </w:p>
        </w:tc>
        <w:tc>
          <w:tcPr>
            <w:tcW w:w="2520"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Georgia Minister of Environment and Minister of Natural Resources (2006)</w:t>
            </w:r>
          </w:p>
        </w:tc>
        <w:tc>
          <w:tcPr>
            <w:tcW w:w="1103"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Georgian</w:t>
            </w:r>
          </w:p>
        </w:tc>
        <w:tc>
          <w:tcPr>
            <w:tcW w:w="7622"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Georgia Ministry of Environment and Minister of Natural Resources, 2006. Decree N538 e For the Calculation of Damage to the Environment. Appendix 4-Pollution of Land Quality Assessment Table (in Georgian). http://www.cenn.org/wssl/programs/zianis_daangariSebis_metodika_Methodology_Environmental_Damage.pdf (accessed 03.09.13).</w:t>
            </w:r>
          </w:p>
        </w:tc>
      </w:tr>
      <w:tr w:rsidR="003B5AE1" w:rsidRPr="006262E0" w:rsidTr="006262E0">
        <w:trPr>
          <w:trHeight w:val="300"/>
        </w:trPr>
        <w:tc>
          <w:tcPr>
            <w:tcW w:w="1705" w:type="dxa"/>
            <w:noWrap/>
            <w:hideMark/>
          </w:tcPr>
          <w:p w:rsidR="003B5AE1" w:rsidRPr="006262E0" w:rsidRDefault="003B5AE1" w:rsidP="006262E0">
            <w:pPr>
              <w:spacing w:line="360" w:lineRule="auto"/>
              <w:jc w:val="both"/>
              <w:rPr>
                <w:rFonts w:ascii="Times New Roman" w:hAnsi="Times New Roman" w:cs="Times New Roman"/>
                <w:sz w:val="20"/>
                <w:szCs w:val="20"/>
              </w:rPr>
            </w:pPr>
          </w:p>
        </w:tc>
        <w:tc>
          <w:tcPr>
            <w:tcW w:w="2520"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Minister of Health, labor and social affairs (2001)</w:t>
            </w:r>
          </w:p>
        </w:tc>
        <w:tc>
          <w:tcPr>
            <w:tcW w:w="1103"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Georgian</w:t>
            </w:r>
          </w:p>
        </w:tc>
        <w:tc>
          <w:tcPr>
            <w:tcW w:w="7622"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Minister of Health, labor and social affairs, 2001. Environmental concentrations of pesticides approved hygiene standards (in Georgian). http://medportal.ge/mohsrv/lawfiles/781.htm (accessed 03.09.13).</w:t>
            </w:r>
          </w:p>
        </w:tc>
      </w:tr>
      <w:tr w:rsidR="003B5AE1" w:rsidRPr="006262E0" w:rsidTr="006262E0">
        <w:trPr>
          <w:trHeight w:val="300"/>
        </w:trPr>
        <w:tc>
          <w:tcPr>
            <w:tcW w:w="1705"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 xml:space="preserve">Federal Republic of </w:t>
            </w:r>
            <w:r w:rsidRPr="006262E0">
              <w:rPr>
                <w:rFonts w:ascii="Times New Roman" w:hAnsi="Times New Roman" w:cs="Times New Roman"/>
                <w:b/>
                <w:bCs/>
                <w:sz w:val="20"/>
                <w:szCs w:val="20"/>
              </w:rPr>
              <w:t>Germany</w:t>
            </w:r>
          </w:p>
        </w:tc>
        <w:tc>
          <w:tcPr>
            <w:tcW w:w="2520"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 xml:space="preserve">German Federal Ministry of the Environment, Nature Conservation and Nuclear </w:t>
            </w:r>
            <w:r w:rsidRPr="006262E0">
              <w:rPr>
                <w:rFonts w:ascii="Times New Roman" w:hAnsi="Times New Roman" w:cs="Times New Roman"/>
                <w:sz w:val="20"/>
                <w:szCs w:val="20"/>
              </w:rPr>
              <w:lastRenderedPageBreak/>
              <w:t>Safety (1999)</w:t>
            </w:r>
          </w:p>
        </w:tc>
        <w:tc>
          <w:tcPr>
            <w:tcW w:w="1103"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lastRenderedPageBreak/>
              <w:t>German</w:t>
            </w:r>
          </w:p>
        </w:tc>
        <w:tc>
          <w:tcPr>
            <w:tcW w:w="7622"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German Federal Ministry of the Environment, Nature Conservation and Nuclear Safety, 1999. Federal Soil Protection and Contaminated Sites Regulation (</w:t>
            </w:r>
            <w:proofErr w:type="spellStart"/>
            <w:r w:rsidRPr="006262E0">
              <w:rPr>
                <w:rFonts w:ascii="Times New Roman" w:hAnsi="Times New Roman" w:cs="Times New Roman"/>
                <w:sz w:val="20"/>
                <w:szCs w:val="20"/>
              </w:rPr>
              <w:t>BBodSchG</w:t>
            </w:r>
            <w:proofErr w:type="spellEnd"/>
            <w:r w:rsidRPr="006262E0">
              <w:rPr>
                <w:rFonts w:ascii="Times New Roman" w:hAnsi="Times New Roman" w:cs="Times New Roman"/>
                <w:sz w:val="20"/>
                <w:szCs w:val="20"/>
              </w:rPr>
              <w:t>) (in German). http://www.bmu.de/fileadmin/bmu-</w:t>
            </w:r>
            <w:r w:rsidRPr="006262E0">
              <w:rPr>
                <w:rFonts w:ascii="Times New Roman" w:hAnsi="Times New Roman" w:cs="Times New Roman"/>
                <w:sz w:val="20"/>
                <w:szCs w:val="20"/>
              </w:rPr>
              <w:lastRenderedPageBreak/>
              <w:t>import/files/pdfs/allgemein/application/pdf/bbodschv_uk.pdf (accessed 23.08.13).</w:t>
            </w:r>
          </w:p>
        </w:tc>
      </w:tr>
      <w:tr w:rsidR="003B5AE1" w:rsidRPr="006262E0" w:rsidTr="006262E0">
        <w:trPr>
          <w:trHeight w:val="300"/>
        </w:trPr>
        <w:tc>
          <w:tcPr>
            <w:tcW w:w="1705" w:type="dxa"/>
            <w:noWrap/>
            <w:hideMark/>
          </w:tcPr>
          <w:p w:rsidR="003B5AE1" w:rsidRPr="006262E0" w:rsidRDefault="003B5AE1" w:rsidP="006262E0">
            <w:pPr>
              <w:spacing w:line="360" w:lineRule="auto"/>
              <w:jc w:val="both"/>
              <w:rPr>
                <w:rFonts w:ascii="Times New Roman" w:hAnsi="Times New Roman" w:cs="Times New Roman"/>
                <w:b/>
                <w:bCs/>
                <w:sz w:val="20"/>
                <w:szCs w:val="20"/>
              </w:rPr>
            </w:pPr>
            <w:r w:rsidRPr="006262E0">
              <w:rPr>
                <w:rFonts w:ascii="Times New Roman" w:hAnsi="Times New Roman" w:cs="Times New Roman"/>
                <w:b/>
                <w:bCs/>
                <w:sz w:val="20"/>
                <w:szCs w:val="20"/>
              </w:rPr>
              <w:lastRenderedPageBreak/>
              <w:t>Hungary</w:t>
            </w:r>
          </w:p>
        </w:tc>
        <w:tc>
          <w:tcPr>
            <w:tcW w:w="2520"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Hungary Ministry of the Environment (2000)</w:t>
            </w:r>
          </w:p>
        </w:tc>
        <w:tc>
          <w:tcPr>
            <w:tcW w:w="1103"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Hungarian</w:t>
            </w:r>
          </w:p>
        </w:tc>
        <w:tc>
          <w:tcPr>
            <w:tcW w:w="7622"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 xml:space="preserve">Hungary Ministry of the Environment, 2000. (June 2) Ministry of Environment, Ministry of Health, Ministry of Agriculture, Ministry of Transport co-regulation of groundwater </w:t>
            </w:r>
            <w:proofErr w:type="gramStart"/>
            <w:r w:rsidRPr="006262E0">
              <w:rPr>
                <w:rFonts w:ascii="Times New Roman" w:hAnsi="Times New Roman" w:cs="Times New Roman"/>
                <w:sz w:val="20"/>
                <w:szCs w:val="20"/>
              </w:rPr>
              <w:t>limit</w:t>
            </w:r>
            <w:proofErr w:type="gramEnd"/>
            <w:r w:rsidRPr="006262E0">
              <w:rPr>
                <w:rFonts w:ascii="Times New Roman" w:hAnsi="Times New Roman" w:cs="Times New Roman"/>
                <w:sz w:val="20"/>
                <w:szCs w:val="20"/>
              </w:rPr>
              <w:t xml:space="preserve"> values ​​and quality necessary to protect the geological (in Hungarian). http://www.kvvm.hu/szakmai/karmentes/jogszab/jogszab02/tartalom2.htm (accessed 26.08.13).</w:t>
            </w:r>
          </w:p>
        </w:tc>
      </w:tr>
      <w:tr w:rsidR="003B5AE1" w:rsidRPr="006262E0" w:rsidTr="006262E0">
        <w:trPr>
          <w:trHeight w:val="300"/>
        </w:trPr>
        <w:tc>
          <w:tcPr>
            <w:tcW w:w="1705"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 xml:space="preserve">Republic of </w:t>
            </w:r>
            <w:r w:rsidRPr="006262E0">
              <w:rPr>
                <w:rFonts w:ascii="Times New Roman" w:hAnsi="Times New Roman" w:cs="Times New Roman"/>
                <w:b/>
                <w:bCs/>
                <w:sz w:val="20"/>
                <w:szCs w:val="20"/>
              </w:rPr>
              <w:t>Italy</w:t>
            </w:r>
          </w:p>
        </w:tc>
        <w:tc>
          <w:tcPr>
            <w:tcW w:w="2520"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Italy National Institute of Health (2006)</w:t>
            </w:r>
          </w:p>
        </w:tc>
        <w:tc>
          <w:tcPr>
            <w:tcW w:w="1103"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Italian</w:t>
            </w:r>
          </w:p>
        </w:tc>
        <w:tc>
          <w:tcPr>
            <w:tcW w:w="7622"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Italy National Institute of Health, 2006. Official Gazette no. 293 15-12-1999 (in Italian). http://gazzette.comune.jesi.an.it/293-99/supll218.htm (accessed 26.08.13).</w:t>
            </w:r>
          </w:p>
        </w:tc>
      </w:tr>
      <w:tr w:rsidR="003B5AE1" w:rsidRPr="006262E0" w:rsidTr="006262E0">
        <w:trPr>
          <w:trHeight w:val="300"/>
        </w:trPr>
        <w:tc>
          <w:tcPr>
            <w:tcW w:w="1705"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 xml:space="preserve">(Italy) </w:t>
            </w:r>
            <w:r w:rsidRPr="006262E0">
              <w:rPr>
                <w:rFonts w:ascii="Times New Roman" w:hAnsi="Times New Roman" w:cs="Times New Roman"/>
                <w:b/>
                <w:bCs/>
                <w:sz w:val="20"/>
                <w:szCs w:val="20"/>
              </w:rPr>
              <w:t>Lombardi</w:t>
            </w:r>
            <w:r w:rsidRPr="006262E0">
              <w:rPr>
                <w:rFonts w:ascii="Times New Roman" w:hAnsi="Times New Roman" w:cs="Times New Roman"/>
                <w:sz w:val="20"/>
                <w:szCs w:val="20"/>
              </w:rPr>
              <w:t xml:space="preserve"> Region</w:t>
            </w:r>
          </w:p>
        </w:tc>
        <w:tc>
          <w:tcPr>
            <w:tcW w:w="2520" w:type="dxa"/>
            <w:noWrap/>
            <w:hideMark/>
          </w:tcPr>
          <w:p w:rsidR="003B5AE1" w:rsidRPr="006262E0" w:rsidRDefault="003B5AE1" w:rsidP="006262E0">
            <w:pPr>
              <w:spacing w:line="360" w:lineRule="auto"/>
              <w:jc w:val="both"/>
              <w:rPr>
                <w:rFonts w:ascii="Times New Roman" w:hAnsi="Times New Roman" w:cs="Times New Roman"/>
                <w:sz w:val="20"/>
                <w:szCs w:val="20"/>
              </w:rPr>
            </w:pPr>
            <w:proofErr w:type="spellStart"/>
            <w:r w:rsidRPr="006262E0">
              <w:rPr>
                <w:rFonts w:ascii="Times New Roman" w:hAnsi="Times New Roman" w:cs="Times New Roman"/>
                <w:sz w:val="20"/>
                <w:szCs w:val="20"/>
              </w:rPr>
              <w:t>Tazzioli</w:t>
            </w:r>
            <w:proofErr w:type="spellEnd"/>
            <w:r w:rsidRPr="006262E0">
              <w:rPr>
                <w:rFonts w:ascii="Times New Roman" w:hAnsi="Times New Roman" w:cs="Times New Roman"/>
                <w:sz w:val="20"/>
                <w:szCs w:val="20"/>
              </w:rPr>
              <w:t xml:space="preserve"> (1999)</w:t>
            </w:r>
          </w:p>
        </w:tc>
        <w:tc>
          <w:tcPr>
            <w:tcW w:w="1103"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Italian</w:t>
            </w:r>
          </w:p>
        </w:tc>
        <w:tc>
          <w:tcPr>
            <w:tcW w:w="7622" w:type="dxa"/>
            <w:noWrap/>
            <w:hideMark/>
          </w:tcPr>
          <w:p w:rsidR="003B5AE1" w:rsidRPr="006262E0" w:rsidRDefault="003B5AE1" w:rsidP="006262E0">
            <w:pPr>
              <w:spacing w:line="360" w:lineRule="auto"/>
              <w:jc w:val="both"/>
              <w:rPr>
                <w:rFonts w:ascii="Times New Roman" w:hAnsi="Times New Roman" w:cs="Times New Roman"/>
                <w:sz w:val="20"/>
                <w:szCs w:val="20"/>
              </w:rPr>
            </w:pPr>
            <w:proofErr w:type="spellStart"/>
            <w:r w:rsidRPr="006262E0">
              <w:rPr>
                <w:rFonts w:ascii="Times New Roman" w:hAnsi="Times New Roman" w:cs="Times New Roman"/>
                <w:sz w:val="20"/>
                <w:szCs w:val="20"/>
              </w:rPr>
              <w:t>Tazzioli</w:t>
            </w:r>
            <w:proofErr w:type="spellEnd"/>
            <w:r w:rsidRPr="006262E0">
              <w:rPr>
                <w:rFonts w:ascii="Times New Roman" w:hAnsi="Times New Roman" w:cs="Times New Roman"/>
                <w:sz w:val="20"/>
                <w:szCs w:val="20"/>
              </w:rPr>
              <w:t>, R., 1999. The Quality Standards Applicable for the Protection of Soil Pollution (in Italian). http://www.sindar.it/Editoriale/Allegati/Argomenti/suoli1.pdf (accessed 25.08.10).</w:t>
            </w:r>
          </w:p>
        </w:tc>
      </w:tr>
      <w:tr w:rsidR="003B5AE1" w:rsidRPr="006262E0" w:rsidTr="006262E0">
        <w:trPr>
          <w:trHeight w:val="300"/>
        </w:trPr>
        <w:tc>
          <w:tcPr>
            <w:tcW w:w="1705"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 xml:space="preserve">(Italy) </w:t>
            </w:r>
            <w:r w:rsidRPr="006262E0">
              <w:rPr>
                <w:rFonts w:ascii="Times New Roman" w:hAnsi="Times New Roman" w:cs="Times New Roman"/>
                <w:b/>
                <w:bCs/>
                <w:sz w:val="20"/>
                <w:szCs w:val="20"/>
              </w:rPr>
              <w:t>Piedmont</w:t>
            </w:r>
            <w:r w:rsidRPr="006262E0">
              <w:rPr>
                <w:rFonts w:ascii="Times New Roman" w:hAnsi="Times New Roman" w:cs="Times New Roman"/>
                <w:sz w:val="20"/>
                <w:szCs w:val="20"/>
              </w:rPr>
              <w:t xml:space="preserve"> Region</w:t>
            </w:r>
          </w:p>
        </w:tc>
        <w:tc>
          <w:tcPr>
            <w:tcW w:w="2520" w:type="dxa"/>
            <w:noWrap/>
            <w:hideMark/>
          </w:tcPr>
          <w:p w:rsidR="003B5AE1" w:rsidRPr="006262E0" w:rsidRDefault="003B5AE1" w:rsidP="006262E0">
            <w:pPr>
              <w:spacing w:line="360" w:lineRule="auto"/>
              <w:jc w:val="both"/>
              <w:rPr>
                <w:rFonts w:ascii="Times New Roman" w:hAnsi="Times New Roman" w:cs="Times New Roman"/>
                <w:sz w:val="20"/>
                <w:szCs w:val="20"/>
              </w:rPr>
            </w:pPr>
            <w:proofErr w:type="spellStart"/>
            <w:r w:rsidRPr="006262E0">
              <w:rPr>
                <w:rFonts w:ascii="Times New Roman" w:hAnsi="Times New Roman" w:cs="Times New Roman"/>
                <w:sz w:val="20"/>
                <w:szCs w:val="20"/>
              </w:rPr>
              <w:t>Tazzioli</w:t>
            </w:r>
            <w:proofErr w:type="spellEnd"/>
            <w:r w:rsidRPr="006262E0">
              <w:rPr>
                <w:rFonts w:ascii="Times New Roman" w:hAnsi="Times New Roman" w:cs="Times New Roman"/>
                <w:sz w:val="20"/>
                <w:szCs w:val="20"/>
              </w:rPr>
              <w:t xml:space="preserve"> (1999)</w:t>
            </w:r>
          </w:p>
        </w:tc>
        <w:tc>
          <w:tcPr>
            <w:tcW w:w="1103"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Italian</w:t>
            </w:r>
          </w:p>
        </w:tc>
        <w:tc>
          <w:tcPr>
            <w:tcW w:w="7622" w:type="dxa"/>
            <w:noWrap/>
            <w:hideMark/>
          </w:tcPr>
          <w:p w:rsidR="003B5AE1" w:rsidRPr="006262E0" w:rsidRDefault="003B5AE1" w:rsidP="006262E0">
            <w:pPr>
              <w:spacing w:line="360" w:lineRule="auto"/>
              <w:jc w:val="both"/>
              <w:rPr>
                <w:rFonts w:ascii="Times New Roman" w:hAnsi="Times New Roman" w:cs="Times New Roman"/>
                <w:sz w:val="20"/>
                <w:szCs w:val="20"/>
              </w:rPr>
            </w:pPr>
          </w:p>
        </w:tc>
      </w:tr>
      <w:tr w:rsidR="003B5AE1" w:rsidRPr="006262E0" w:rsidTr="006262E0">
        <w:trPr>
          <w:trHeight w:val="300"/>
        </w:trPr>
        <w:tc>
          <w:tcPr>
            <w:tcW w:w="1705"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 xml:space="preserve">(Italy) </w:t>
            </w:r>
            <w:proofErr w:type="spellStart"/>
            <w:r w:rsidRPr="006262E0">
              <w:rPr>
                <w:rFonts w:ascii="Times New Roman" w:hAnsi="Times New Roman" w:cs="Times New Roman"/>
                <w:b/>
                <w:bCs/>
                <w:sz w:val="20"/>
                <w:szCs w:val="20"/>
              </w:rPr>
              <w:t>Emili</w:t>
            </w:r>
            <w:proofErr w:type="spellEnd"/>
            <w:r w:rsidRPr="006262E0">
              <w:rPr>
                <w:rFonts w:ascii="Times New Roman" w:hAnsi="Times New Roman" w:cs="Times New Roman"/>
                <w:b/>
                <w:bCs/>
                <w:sz w:val="20"/>
                <w:szCs w:val="20"/>
              </w:rPr>
              <w:t xml:space="preserve"> </w:t>
            </w:r>
            <w:proofErr w:type="spellStart"/>
            <w:r w:rsidRPr="006262E0">
              <w:rPr>
                <w:rFonts w:ascii="Times New Roman" w:hAnsi="Times New Roman" w:cs="Times New Roman"/>
                <w:b/>
                <w:bCs/>
                <w:sz w:val="20"/>
                <w:szCs w:val="20"/>
              </w:rPr>
              <w:t>Romana</w:t>
            </w:r>
            <w:proofErr w:type="spellEnd"/>
            <w:r w:rsidRPr="006262E0">
              <w:rPr>
                <w:rFonts w:ascii="Times New Roman" w:hAnsi="Times New Roman" w:cs="Times New Roman"/>
                <w:sz w:val="20"/>
                <w:szCs w:val="20"/>
              </w:rPr>
              <w:t xml:space="preserve"> Region</w:t>
            </w:r>
          </w:p>
        </w:tc>
        <w:tc>
          <w:tcPr>
            <w:tcW w:w="2520" w:type="dxa"/>
            <w:noWrap/>
            <w:hideMark/>
          </w:tcPr>
          <w:p w:rsidR="003B5AE1" w:rsidRPr="006262E0" w:rsidRDefault="003B5AE1" w:rsidP="006262E0">
            <w:pPr>
              <w:spacing w:line="360" w:lineRule="auto"/>
              <w:jc w:val="both"/>
              <w:rPr>
                <w:rFonts w:ascii="Times New Roman" w:hAnsi="Times New Roman" w:cs="Times New Roman"/>
                <w:sz w:val="20"/>
                <w:szCs w:val="20"/>
              </w:rPr>
            </w:pPr>
            <w:proofErr w:type="spellStart"/>
            <w:r w:rsidRPr="006262E0">
              <w:rPr>
                <w:rFonts w:ascii="Times New Roman" w:hAnsi="Times New Roman" w:cs="Times New Roman"/>
                <w:sz w:val="20"/>
                <w:szCs w:val="20"/>
              </w:rPr>
              <w:t>Tazzioli</w:t>
            </w:r>
            <w:proofErr w:type="spellEnd"/>
            <w:r w:rsidRPr="006262E0">
              <w:rPr>
                <w:rFonts w:ascii="Times New Roman" w:hAnsi="Times New Roman" w:cs="Times New Roman"/>
                <w:sz w:val="20"/>
                <w:szCs w:val="20"/>
              </w:rPr>
              <w:t xml:space="preserve"> (1999)</w:t>
            </w:r>
          </w:p>
        </w:tc>
        <w:tc>
          <w:tcPr>
            <w:tcW w:w="1103"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Italian</w:t>
            </w:r>
          </w:p>
        </w:tc>
        <w:tc>
          <w:tcPr>
            <w:tcW w:w="7622" w:type="dxa"/>
            <w:noWrap/>
            <w:hideMark/>
          </w:tcPr>
          <w:p w:rsidR="003B5AE1" w:rsidRPr="006262E0" w:rsidRDefault="003B5AE1" w:rsidP="006262E0">
            <w:pPr>
              <w:spacing w:line="360" w:lineRule="auto"/>
              <w:jc w:val="both"/>
              <w:rPr>
                <w:rFonts w:ascii="Times New Roman" w:hAnsi="Times New Roman" w:cs="Times New Roman"/>
                <w:sz w:val="20"/>
                <w:szCs w:val="20"/>
              </w:rPr>
            </w:pPr>
          </w:p>
        </w:tc>
      </w:tr>
      <w:tr w:rsidR="003B5AE1" w:rsidRPr="006262E0" w:rsidTr="006262E0">
        <w:trPr>
          <w:trHeight w:val="300"/>
        </w:trPr>
        <w:tc>
          <w:tcPr>
            <w:tcW w:w="1705"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 xml:space="preserve">(Italy) </w:t>
            </w:r>
            <w:r w:rsidRPr="006262E0">
              <w:rPr>
                <w:rFonts w:ascii="Times New Roman" w:hAnsi="Times New Roman" w:cs="Times New Roman"/>
                <w:b/>
                <w:bCs/>
                <w:sz w:val="20"/>
                <w:szCs w:val="20"/>
              </w:rPr>
              <w:t>Liguria</w:t>
            </w:r>
            <w:r w:rsidRPr="006262E0">
              <w:rPr>
                <w:rFonts w:ascii="Times New Roman" w:hAnsi="Times New Roman" w:cs="Times New Roman"/>
                <w:sz w:val="20"/>
                <w:szCs w:val="20"/>
              </w:rPr>
              <w:t xml:space="preserve"> Region</w:t>
            </w:r>
          </w:p>
        </w:tc>
        <w:tc>
          <w:tcPr>
            <w:tcW w:w="2520" w:type="dxa"/>
            <w:noWrap/>
            <w:hideMark/>
          </w:tcPr>
          <w:p w:rsidR="003B5AE1" w:rsidRPr="006262E0" w:rsidRDefault="003B5AE1" w:rsidP="006262E0">
            <w:pPr>
              <w:spacing w:line="360" w:lineRule="auto"/>
              <w:jc w:val="both"/>
              <w:rPr>
                <w:rFonts w:ascii="Times New Roman" w:hAnsi="Times New Roman" w:cs="Times New Roman"/>
                <w:sz w:val="20"/>
                <w:szCs w:val="20"/>
              </w:rPr>
            </w:pPr>
            <w:proofErr w:type="spellStart"/>
            <w:r w:rsidRPr="006262E0">
              <w:rPr>
                <w:rFonts w:ascii="Times New Roman" w:hAnsi="Times New Roman" w:cs="Times New Roman"/>
                <w:sz w:val="20"/>
                <w:szCs w:val="20"/>
              </w:rPr>
              <w:t>Tazzioli</w:t>
            </w:r>
            <w:proofErr w:type="spellEnd"/>
            <w:r w:rsidRPr="006262E0">
              <w:rPr>
                <w:rFonts w:ascii="Times New Roman" w:hAnsi="Times New Roman" w:cs="Times New Roman"/>
                <w:sz w:val="20"/>
                <w:szCs w:val="20"/>
              </w:rPr>
              <w:t xml:space="preserve"> (1999)</w:t>
            </w:r>
          </w:p>
        </w:tc>
        <w:tc>
          <w:tcPr>
            <w:tcW w:w="1103"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Italian</w:t>
            </w:r>
          </w:p>
        </w:tc>
        <w:tc>
          <w:tcPr>
            <w:tcW w:w="7622" w:type="dxa"/>
            <w:noWrap/>
            <w:hideMark/>
          </w:tcPr>
          <w:p w:rsidR="003B5AE1" w:rsidRPr="006262E0" w:rsidRDefault="003B5AE1" w:rsidP="006262E0">
            <w:pPr>
              <w:spacing w:line="360" w:lineRule="auto"/>
              <w:jc w:val="both"/>
              <w:rPr>
                <w:rFonts w:ascii="Times New Roman" w:hAnsi="Times New Roman" w:cs="Times New Roman"/>
                <w:sz w:val="20"/>
                <w:szCs w:val="20"/>
              </w:rPr>
            </w:pPr>
          </w:p>
        </w:tc>
      </w:tr>
      <w:tr w:rsidR="003B5AE1" w:rsidRPr="006262E0" w:rsidTr="006262E0">
        <w:trPr>
          <w:trHeight w:val="300"/>
        </w:trPr>
        <w:tc>
          <w:tcPr>
            <w:tcW w:w="1705"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 xml:space="preserve">Republic of </w:t>
            </w:r>
            <w:r w:rsidRPr="006262E0">
              <w:rPr>
                <w:rFonts w:ascii="Times New Roman" w:hAnsi="Times New Roman" w:cs="Times New Roman"/>
                <w:b/>
                <w:bCs/>
                <w:sz w:val="20"/>
                <w:szCs w:val="20"/>
              </w:rPr>
              <w:t>Latvia</w:t>
            </w:r>
          </w:p>
        </w:tc>
        <w:tc>
          <w:tcPr>
            <w:tcW w:w="2520"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Latvia Cabinet of Ministers (2005)</w:t>
            </w:r>
          </w:p>
        </w:tc>
        <w:tc>
          <w:tcPr>
            <w:tcW w:w="1103"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Latvian</w:t>
            </w:r>
          </w:p>
        </w:tc>
        <w:tc>
          <w:tcPr>
            <w:tcW w:w="7622"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Latvia Cabinet of Ministers, 2005. Terms of soil and soil quality standards (in Latvian). http://likumi.lv/doc.php?id=120072 (accessed 27.08.13).</w:t>
            </w:r>
          </w:p>
        </w:tc>
      </w:tr>
      <w:tr w:rsidR="003B5AE1" w:rsidRPr="006262E0" w:rsidTr="006262E0">
        <w:trPr>
          <w:trHeight w:val="300"/>
        </w:trPr>
        <w:tc>
          <w:tcPr>
            <w:tcW w:w="1705"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 xml:space="preserve">Republic of </w:t>
            </w:r>
            <w:r w:rsidRPr="006262E0">
              <w:rPr>
                <w:rFonts w:ascii="Times New Roman" w:hAnsi="Times New Roman" w:cs="Times New Roman"/>
                <w:b/>
                <w:bCs/>
                <w:sz w:val="20"/>
                <w:szCs w:val="20"/>
              </w:rPr>
              <w:t>Lithuania</w:t>
            </w:r>
          </w:p>
        </w:tc>
        <w:tc>
          <w:tcPr>
            <w:tcW w:w="2520"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Lithuania Ministry of the Environment (2008)</w:t>
            </w:r>
          </w:p>
        </w:tc>
        <w:tc>
          <w:tcPr>
            <w:tcW w:w="1103"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Lithuanian</w:t>
            </w:r>
          </w:p>
        </w:tc>
        <w:tc>
          <w:tcPr>
            <w:tcW w:w="7622"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Contaminated Sites Management Environmental Protection (April 30, 2008) (in Lithuanian). http://tar.tic.lt/Default.aspx?id¼2&amp;item¼results&amp;aktoid¼43AD7376-25A2-47B1-9378-554EE563D95B (accessed 27.08.13).</w:t>
            </w:r>
          </w:p>
        </w:tc>
      </w:tr>
      <w:tr w:rsidR="003B5AE1" w:rsidRPr="006262E0" w:rsidTr="006262E0">
        <w:trPr>
          <w:trHeight w:val="300"/>
        </w:trPr>
        <w:tc>
          <w:tcPr>
            <w:tcW w:w="1705" w:type="dxa"/>
            <w:noWrap/>
            <w:hideMark/>
          </w:tcPr>
          <w:p w:rsidR="003B5AE1" w:rsidRPr="006262E0" w:rsidRDefault="003B5AE1" w:rsidP="006262E0">
            <w:pPr>
              <w:spacing w:line="360" w:lineRule="auto"/>
              <w:jc w:val="both"/>
              <w:rPr>
                <w:rFonts w:ascii="Times New Roman" w:hAnsi="Times New Roman" w:cs="Times New Roman"/>
                <w:b/>
                <w:bCs/>
                <w:sz w:val="20"/>
                <w:szCs w:val="20"/>
              </w:rPr>
            </w:pPr>
            <w:r w:rsidRPr="006262E0">
              <w:rPr>
                <w:rFonts w:ascii="Times New Roman" w:hAnsi="Times New Roman" w:cs="Times New Roman"/>
                <w:b/>
                <w:bCs/>
                <w:sz w:val="20"/>
                <w:szCs w:val="20"/>
              </w:rPr>
              <w:t>Malaysia</w:t>
            </w:r>
          </w:p>
        </w:tc>
        <w:tc>
          <w:tcPr>
            <w:tcW w:w="2520"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Malaysia Environment Protection Department (2009)</w:t>
            </w:r>
          </w:p>
        </w:tc>
        <w:tc>
          <w:tcPr>
            <w:tcW w:w="1103"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English</w:t>
            </w:r>
          </w:p>
        </w:tc>
        <w:tc>
          <w:tcPr>
            <w:tcW w:w="7622"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Malaysia Department of Environment, 2009. Contaminated Land Management and Control Guidelines No. 1: Malaysian Recommended Site Screening Levels for Contaminated Land. http://www.doe.gov.my/portal/wp-content/uploads/Contaminated-Land-Management-and-Control-Guidelines-No-1_Malaysian-Recommended-Site-Screening-Levels-for-</w:t>
            </w:r>
            <w:r w:rsidRPr="006262E0">
              <w:rPr>
                <w:rFonts w:ascii="Times New Roman" w:hAnsi="Times New Roman" w:cs="Times New Roman"/>
                <w:sz w:val="20"/>
                <w:szCs w:val="20"/>
              </w:rPr>
              <w:lastRenderedPageBreak/>
              <w:t>Contaminated-Land.pdf (accessed 28.08.13).</w:t>
            </w:r>
          </w:p>
        </w:tc>
      </w:tr>
      <w:tr w:rsidR="003B5AE1" w:rsidRPr="006262E0" w:rsidTr="006262E0">
        <w:trPr>
          <w:trHeight w:val="300"/>
        </w:trPr>
        <w:tc>
          <w:tcPr>
            <w:tcW w:w="1705"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lastRenderedPageBreak/>
              <w:t xml:space="preserve">Republic of </w:t>
            </w:r>
            <w:r w:rsidRPr="006262E0">
              <w:rPr>
                <w:rFonts w:ascii="Times New Roman" w:hAnsi="Times New Roman" w:cs="Times New Roman"/>
                <w:b/>
                <w:bCs/>
                <w:sz w:val="20"/>
                <w:szCs w:val="20"/>
              </w:rPr>
              <w:t>Moldova</w:t>
            </w:r>
          </w:p>
        </w:tc>
        <w:tc>
          <w:tcPr>
            <w:tcW w:w="2520"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Moldova Ministry of Ecology and Natural Resources (2004)</w:t>
            </w:r>
          </w:p>
        </w:tc>
        <w:tc>
          <w:tcPr>
            <w:tcW w:w="1103"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Romanian</w:t>
            </w:r>
          </w:p>
        </w:tc>
        <w:tc>
          <w:tcPr>
            <w:tcW w:w="7622"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Moldova Ministry of Ecology and Natural Resources, 2004. NOTE Nr. 383 of 08.08.2004 Instructions injury assessment of soil resources (in Romanian). http://lex.justice.md/index.php?action=view&amp;view=doc&amp;lang=1&amp;id=310719 (accessed 30.08.13).</w:t>
            </w:r>
          </w:p>
        </w:tc>
      </w:tr>
      <w:tr w:rsidR="003B5AE1" w:rsidRPr="006262E0" w:rsidTr="006262E0">
        <w:trPr>
          <w:trHeight w:val="300"/>
        </w:trPr>
        <w:tc>
          <w:tcPr>
            <w:tcW w:w="1705"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 xml:space="preserve">Kingdom of the </w:t>
            </w:r>
            <w:r w:rsidRPr="006262E0">
              <w:rPr>
                <w:rFonts w:ascii="Times New Roman" w:hAnsi="Times New Roman" w:cs="Times New Roman"/>
                <w:b/>
                <w:bCs/>
                <w:sz w:val="20"/>
                <w:szCs w:val="20"/>
              </w:rPr>
              <w:t>Netherlands</w:t>
            </w:r>
          </w:p>
        </w:tc>
        <w:tc>
          <w:tcPr>
            <w:tcW w:w="2520"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Netherlands National Institute for Public Health and the Environment (2006)</w:t>
            </w:r>
          </w:p>
        </w:tc>
        <w:tc>
          <w:tcPr>
            <w:tcW w:w="1103"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English</w:t>
            </w:r>
          </w:p>
        </w:tc>
        <w:tc>
          <w:tcPr>
            <w:tcW w:w="7622"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Netherlands National Institute for Public Health and the Environment (2006). Preliminary draft of the Soil Quality Regulation. http://www.rwsleefomgeving.nl/publish/pages/92483/soil_quality_regulation_first_notification_24_311345.pdf (accessed 02.09.2013).</w:t>
            </w:r>
          </w:p>
        </w:tc>
      </w:tr>
      <w:tr w:rsidR="003B5AE1" w:rsidRPr="006262E0" w:rsidTr="006262E0">
        <w:trPr>
          <w:trHeight w:val="300"/>
        </w:trPr>
        <w:tc>
          <w:tcPr>
            <w:tcW w:w="1705" w:type="dxa"/>
            <w:noWrap/>
            <w:hideMark/>
          </w:tcPr>
          <w:p w:rsidR="003B5AE1" w:rsidRPr="006262E0" w:rsidRDefault="003B5AE1" w:rsidP="006262E0">
            <w:pPr>
              <w:spacing w:line="360" w:lineRule="auto"/>
              <w:jc w:val="both"/>
              <w:rPr>
                <w:rFonts w:ascii="Times New Roman" w:hAnsi="Times New Roman" w:cs="Times New Roman"/>
                <w:sz w:val="20"/>
                <w:szCs w:val="20"/>
              </w:rPr>
            </w:pPr>
          </w:p>
        </w:tc>
        <w:tc>
          <w:tcPr>
            <w:tcW w:w="2520"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Netherlands Ministry of Economic Affairs, Agriculture and Innovation (2006)</w:t>
            </w:r>
          </w:p>
        </w:tc>
        <w:tc>
          <w:tcPr>
            <w:tcW w:w="1103"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English</w:t>
            </w:r>
          </w:p>
        </w:tc>
        <w:tc>
          <w:tcPr>
            <w:tcW w:w="7622"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Netherlands National Institute for Public Health and Environment, 2001. Technical Evaluation of the Intervention Values for Soil/Sediment and Groundwater, RIVM Report 711701 023. http://www.rivm.nl/bibliotheek/rapporten/711701023.pdf (accessed 01.09.13).</w:t>
            </w:r>
          </w:p>
        </w:tc>
      </w:tr>
      <w:tr w:rsidR="003B5AE1" w:rsidRPr="006262E0" w:rsidTr="006262E0">
        <w:trPr>
          <w:trHeight w:val="300"/>
        </w:trPr>
        <w:tc>
          <w:tcPr>
            <w:tcW w:w="1705" w:type="dxa"/>
            <w:noWrap/>
            <w:hideMark/>
          </w:tcPr>
          <w:p w:rsidR="003B5AE1" w:rsidRPr="006262E0" w:rsidRDefault="003B5AE1" w:rsidP="006262E0">
            <w:pPr>
              <w:spacing w:line="360" w:lineRule="auto"/>
              <w:jc w:val="both"/>
              <w:rPr>
                <w:rFonts w:ascii="Times New Roman" w:hAnsi="Times New Roman" w:cs="Times New Roman"/>
                <w:sz w:val="20"/>
                <w:szCs w:val="20"/>
              </w:rPr>
            </w:pPr>
          </w:p>
        </w:tc>
        <w:tc>
          <w:tcPr>
            <w:tcW w:w="2520"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Netherlands National Institute for Public Health and the Environment (2009)</w:t>
            </w:r>
          </w:p>
        </w:tc>
        <w:tc>
          <w:tcPr>
            <w:tcW w:w="1103"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English</w:t>
            </w:r>
          </w:p>
        </w:tc>
        <w:tc>
          <w:tcPr>
            <w:tcW w:w="7622"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Netherlands National Institute for Public Health and the Environment, 2009. Soil Remediation Circular 2009 (in Dutch). http://www.esdat.com.au/Environmental%20Standards/Dutch/ENGELSE%20versie%20circulaire%20Bodemsanering%202009.pdf (accessed 02.09.2013).</w:t>
            </w:r>
          </w:p>
        </w:tc>
      </w:tr>
      <w:tr w:rsidR="003B5AE1" w:rsidRPr="006262E0" w:rsidTr="006262E0">
        <w:trPr>
          <w:trHeight w:val="300"/>
        </w:trPr>
        <w:tc>
          <w:tcPr>
            <w:tcW w:w="1705" w:type="dxa"/>
            <w:noWrap/>
            <w:hideMark/>
          </w:tcPr>
          <w:p w:rsidR="003B5AE1" w:rsidRPr="006262E0" w:rsidRDefault="003B5AE1" w:rsidP="006262E0">
            <w:pPr>
              <w:spacing w:line="360" w:lineRule="auto"/>
              <w:jc w:val="both"/>
              <w:rPr>
                <w:rFonts w:ascii="Times New Roman" w:hAnsi="Times New Roman" w:cs="Times New Roman"/>
                <w:b/>
                <w:bCs/>
                <w:sz w:val="20"/>
                <w:szCs w:val="20"/>
              </w:rPr>
            </w:pPr>
            <w:r w:rsidRPr="006262E0">
              <w:rPr>
                <w:rFonts w:ascii="Times New Roman" w:hAnsi="Times New Roman" w:cs="Times New Roman"/>
                <w:b/>
                <w:bCs/>
                <w:sz w:val="20"/>
                <w:szCs w:val="20"/>
              </w:rPr>
              <w:t>New Zealand</w:t>
            </w:r>
          </w:p>
        </w:tc>
        <w:tc>
          <w:tcPr>
            <w:tcW w:w="2520"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New Zealand Ministry of the Environment (2012)</w:t>
            </w:r>
          </w:p>
        </w:tc>
        <w:tc>
          <w:tcPr>
            <w:tcW w:w="1103"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English</w:t>
            </w:r>
          </w:p>
        </w:tc>
        <w:tc>
          <w:tcPr>
            <w:tcW w:w="7622"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New Zealand Ministry of the Environment, 2012. Users’ Guide National Environmental Standard for Assessing and Managing Contaminants in Soil to Protect Human Health. http://www.mfe.govt.nz/publications/rma/users-guide-nes-for-assessing-managing-contaminants-in-soil/guide-nes-for-assessing-managing-contaminants-in-soil.pdf (accessed 06.09.13).</w:t>
            </w:r>
          </w:p>
        </w:tc>
      </w:tr>
      <w:tr w:rsidR="003B5AE1" w:rsidRPr="006262E0" w:rsidTr="006262E0">
        <w:trPr>
          <w:trHeight w:val="300"/>
        </w:trPr>
        <w:tc>
          <w:tcPr>
            <w:tcW w:w="1705" w:type="dxa"/>
            <w:noWrap/>
            <w:hideMark/>
          </w:tcPr>
          <w:p w:rsidR="003B5AE1" w:rsidRPr="006262E0" w:rsidRDefault="003B5AE1" w:rsidP="006262E0">
            <w:pPr>
              <w:spacing w:line="360" w:lineRule="auto"/>
              <w:jc w:val="both"/>
              <w:rPr>
                <w:rFonts w:ascii="Times New Roman" w:hAnsi="Times New Roman" w:cs="Times New Roman"/>
                <w:sz w:val="20"/>
                <w:szCs w:val="20"/>
              </w:rPr>
            </w:pPr>
          </w:p>
        </w:tc>
        <w:tc>
          <w:tcPr>
            <w:tcW w:w="2520"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New Zealand Ministry of the Environment</w:t>
            </w:r>
          </w:p>
        </w:tc>
        <w:tc>
          <w:tcPr>
            <w:tcW w:w="1103"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English</w:t>
            </w:r>
          </w:p>
        </w:tc>
        <w:tc>
          <w:tcPr>
            <w:tcW w:w="7622"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New Zealand Ministry of the Environment. Proposed National Environmental Standard for Assessing and Managing Contaminants in Soil. http://www.mfe.govt.nz/publications/rma/proposed-nes-managing-contaminants-in-</w:t>
            </w:r>
            <w:r w:rsidRPr="006262E0">
              <w:rPr>
                <w:rFonts w:ascii="Times New Roman" w:hAnsi="Times New Roman" w:cs="Times New Roman"/>
                <w:sz w:val="20"/>
                <w:szCs w:val="20"/>
              </w:rPr>
              <w:lastRenderedPageBreak/>
              <w:t>soil/page8.html (accessed 06.09.13).</w:t>
            </w:r>
          </w:p>
        </w:tc>
      </w:tr>
      <w:tr w:rsidR="003B5AE1" w:rsidRPr="006262E0" w:rsidTr="006262E0">
        <w:trPr>
          <w:trHeight w:val="300"/>
        </w:trPr>
        <w:tc>
          <w:tcPr>
            <w:tcW w:w="1705" w:type="dxa"/>
            <w:noWrap/>
            <w:hideMark/>
          </w:tcPr>
          <w:p w:rsidR="003B5AE1" w:rsidRPr="006262E0" w:rsidRDefault="003B5AE1" w:rsidP="006262E0">
            <w:pPr>
              <w:spacing w:line="360" w:lineRule="auto"/>
              <w:jc w:val="both"/>
              <w:rPr>
                <w:rFonts w:ascii="Times New Roman" w:hAnsi="Times New Roman" w:cs="Times New Roman"/>
                <w:sz w:val="20"/>
                <w:szCs w:val="20"/>
              </w:rPr>
            </w:pPr>
          </w:p>
        </w:tc>
        <w:tc>
          <w:tcPr>
            <w:tcW w:w="2520"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New Zealand Ministry of the Environment (1997)</w:t>
            </w:r>
          </w:p>
        </w:tc>
        <w:tc>
          <w:tcPr>
            <w:tcW w:w="1103"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English</w:t>
            </w:r>
          </w:p>
        </w:tc>
        <w:tc>
          <w:tcPr>
            <w:tcW w:w="7622"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New Zealand Ministry of the Environment, 1997. Health and Environmental Guidelines for Selected Timber Treatment Chemicals. http://www.mfe.govt.nz/publications/hazardous/timber-guide-jun97/timber-guide-jun97.pdf (accessed 06.09.13).</w:t>
            </w:r>
          </w:p>
        </w:tc>
      </w:tr>
      <w:tr w:rsidR="003B5AE1" w:rsidRPr="006262E0" w:rsidTr="006262E0">
        <w:trPr>
          <w:trHeight w:val="300"/>
        </w:trPr>
        <w:tc>
          <w:tcPr>
            <w:tcW w:w="1705" w:type="dxa"/>
            <w:noWrap/>
            <w:hideMark/>
          </w:tcPr>
          <w:p w:rsidR="003B5AE1" w:rsidRPr="006262E0" w:rsidRDefault="003B5AE1" w:rsidP="006262E0">
            <w:pPr>
              <w:spacing w:line="360" w:lineRule="auto"/>
              <w:jc w:val="both"/>
              <w:rPr>
                <w:rFonts w:ascii="Times New Roman" w:hAnsi="Times New Roman" w:cs="Times New Roman"/>
                <w:sz w:val="20"/>
                <w:szCs w:val="20"/>
              </w:rPr>
            </w:pPr>
          </w:p>
        </w:tc>
        <w:tc>
          <w:tcPr>
            <w:tcW w:w="2520"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New Zealand Ministry of the Environment (2006)</w:t>
            </w:r>
          </w:p>
        </w:tc>
        <w:tc>
          <w:tcPr>
            <w:tcW w:w="1103"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English</w:t>
            </w:r>
          </w:p>
        </w:tc>
        <w:tc>
          <w:tcPr>
            <w:tcW w:w="7622"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New Zealand Ministry of the Environment, 2006. Identifying, Investigating and Managing Risks Associated with Former Sheep-dip Sites. http://www.mfe.govt.nz/publications/hazardous/risks-former-sheep-dip-sites-nov06/risks-former-sheep-dip-sites-nov06.pdf (accessed 06.09.13).</w:t>
            </w:r>
          </w:p>
        </w:tc>
      </w:tr>
      <w:tr w:rsidR="003B5AE1" w:rsidRPr="006262E0" w:rsidTr="006262E0">
        <w:trPr>
          <w:trHeight w:val="300"/>
        </w:trPr>
        <w:tc>
          <w:tcPr>
            <w:tcW w:w="1705" w:type="dxa"/>
            <w:noWrap/>
            <w:hideMark/>
          </w:tcPr>
          <w:p w:rsidR="003B5AE1" w:rsidRPr="006262E0" w:rsidRDefault="003B5AE1" w:rsidP="006262E0">
            <w:pPr>
              <w:spacing w:line="360" w:lineRule="auto"/>
              <w:jc w:val="both"/>
              <w:rPr>
                <w:rFonts w:ascii="Times New Roman" w:hAnsi="Times New Roman" w:cs="Times New Roman"/>
                <w:sz w:val="20"/>
                <w:szCs w:val="20"/>
              </w:rPr>
            </w:pPr>
          </w:p>
        </w:tc>
        <w:tc>
          <w:tcPr>
            <w:tcW w:w="2520"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New Zealand Ministry of the Environment (2011)</w:t>
            </w:r>
          </w:p>
        </w:tc>
        <w:tc>
          <w:tcPr>
            <w:tcW w:w="1103"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English</w:t>
            </w:r>
          </w:p>
        </w:tc>
        <w:tc>
          <w:tcPr>
            <w:tcW w:w="7622"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New Zealand Ministry of the Environment, 2011. Methodology for Deriving Standards for Contaminants in Soil to Protect Human Health. http://www.mfe.govt.nz/publications/hazardous/deriving-standards-for-contaminants-in-soil/methodology-for-deriving-standards-for-contaminants-in-soil.pdf (accessed 06.09.13).</w:t>
            </w:r>
          </w:p>
        </w:tc>
      </w:tr>
      <w:tr w:rsidR="003B5AE1" w:rsidRPr="006262E0" w:rsidTr="006262E0">
        <w:trPr>
          <w:trHeight w:val="300"/>
        </w:trPr>
        <w:tc>
          <w:tcPr>
            <w:tcW w:w="1705" w:type="dxa"/>
            <w:noWrap/>
            <w:hideMark/>
          </w:tcPr>
          <w:p w:rsidR="003B5AE1" w:rsidRPr="006262E0" w:rsidRDefault="003B5AE1" w:rsidP="006262E0">
            <w:pPr>
              <w:spacing w:line="360" w:lineRule="auto"/>
              <w:jc w:val="both"/>
              <w:rPr>
                <w:rFonts w:ascii="Times New Roman" w:hAnsi="Times New Roman" w:cs="Times New Roman"/>
                <w:sz w:val="20"/>
                <w:szCs w:val="20"/>
              </w:rPr>
            </w:pPr>
          </w:p>
        </w:tc>
        <w:tc>
          <w:tcPr>
            <w:tcW w:w="2520"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New Zealand Ministry of the Environment</w:t>
            </w:r>
          </w:p>
        </w:tc>
        <w:tc>
          <w:tcPr>
            <w:tcW w:w="1103"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English</w:t>
            </w:r>
          </w:p>
        </w:tc>
        <w:tc>
          <w:tcPr>
            <w:tcW w:w="7622"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New Zealand Ministry of the Environment. New Zealand Database. (</w:t>
            </w:r>
            <w:proofErr w:type="gramStart"/>
            <w:r w:rsidRPr="006262E0">
              <w:rPr>
                <w:rFonts w:ascii="Times New Roman" w:hAnsi="Times New Roman" w:cs="Times New Roman"/>
                <w:sz w:val="20"/>
                <w:szCs w:val="20"/>
              </w:rPr>
              <w:t>accessed</w:t>
            </w:r>
            <w:proofErr w:type="gramEnd"/>
            <w:r w:rsidRPr="006262E0">
              <w:rPr>
                <w:rFonts w:ascii="Times New Roman" w:hAnsi="Times New Roman" w:cs="Times New Roman"/>
                <w:sz w:val="20"/>
                <w:szCs w:val="20"/>
              </w:rPr>
              <w:t xml:space="preserve"> 06.09.13).</w:t>
            </w:r>
          </w:p>
        </w:tc>
      </w:tr>
      <w:tr w:rsidR="003B5AE1" w:rsidRPr="006262E0" w:rsidTr="006262E0">
        <w:trPr>
          <w:trHeight w:val="300"/>
        </w:trPr>
        <w:tc>
          <w:tcPr>
            <w:tcW w:w="1705"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 xml:space="preserve">(New Zealand) </w:t>
            </w:r>
            <w:r w:rsidRPr="006262E0">
              <w:rPr>
                <w:rFonts w:ascii="Times New Roman" w:hAnsi="Times New Roman" w:cs="Times New Roman"/>
                <w:b/>
                <w:bCs/>
                <w:sz w:val="20"/>
                <w:szCs w:val="20"/>
              </w:rPr>
              <w:t>Auckland City Council</w:t>
            </w:r>
          </w:p>
        </w:tc>
        <w:tc>
          <w:tcPr>
            <w:tcW w:w="2520"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Cavanagh (2006)</w:t>
            </w:r>
          </w:p>
        </w:tc>
        <w:tc>
          <w:tcPr>
            <w:tcW w:w="1103"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English</w:t>
            </w:r>
          </w:p>
        </w:tc>
        <w:tc>
          <w:tcPr>
            <w:tcW w:w="7622"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Cavanagh, J.E., 2006. Comparison of Soil Guideline Values in New Zealand and Their Derivations. http://ecan.govt.nz/publications/Reports/ComparisonofSoilGuidelineValuesinNewZealand.pdf (accessed 06.09.13).</w:t>
            </w:r>
          </w:p>
        </w:tc>
      </w:tr>
      <w:tr w:rsidR="003B5AE1" w:rsidRPr="006262E0" w:rsidTr="006262E0">
        <w:trPr>
          <w:trHeight w:val="300"/>
        </w:trPr>
        <w:tc>
          <w:tcPr>
            <w:tcW w:w="1705"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 xml:space="preserve">(New Zealand) </w:t>
            </w:r>
            <w:r w:rsidRPr="006262E0">
              <w:rPr>
                <w:rFonts w:ascii="Times New Roman" w:hAnsi="Times New Roman" w:cs="Times New Roman"/>
                <w:b/>
                <w:bCs/>
                <w:sz w:val="20"/>
                <w:szCs w:val="20"/>
              </w:rPr>
              <w:t>Auckland Regional Council</w:t>
            </w:r>
          </w:p>
        </w:tc>
        <w:tc>
          <w:tcPr>
            <w:tcW w:w="2520"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Cavanagh (2006)</w:t>
            </w:r>
          </w:p>
        </w:tc>
        <w:tc>
          <w:tcPr>
            <w:tcW w:w="1103"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English</w:t>
            </w:r>
          </w:p>
        </w:tc>
        <w:tc>
          <w:tcPr>
            <w:tcW w:w="7622" w:type="dxa"/>
            <w:noWrap/>
            <w:hideMark/>
          </w:tcPr>
          <w:p w:rsidR="003B5AE1" w:rsidRPr="006262E0" w:rsidRDefault="003B5AE1" w:rsidP="006262E0">
            <w:pPr>
              <w:spacing w:line="360" w:lineRule="auto"/>
              <w:jc w:val="both"/>
              <w:rPr>
                <w:rFonts w:ascii="Times New Roman" w:hAnsi="Times New Roman" w:cs="Times New Roman"/>
                <w:sz w:val="20"/>
                <w:szCs w:val="20"/>
              </w:rPr>
            </w:pPr>
          </w:p>
        </w:tc>
      </w:tr>
      <w:tr w:rsidR="003B5AE1" w:rsidRPr="006262E0" w:rsidTr="006262E0">
        <w:trPr>
          <w:trHeight w:val="300"/>
        </w:trPr>
        <w:tc>
          <w:tcPr>
            <w:tcW w:w="1705"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 xml:space="preserve">(New Zealand) </w:t>
            </w:r>
            <w:r w:rsidRPr="006262E0">
              <w:rPr>
                <w:rFonts w:ascii="Times New Roman" w:hAnsi="Times New Roman" w:cs="Times New Roman"/>
                <w:b/>
                <w:bCs/>
                <w:sz w:val="20"/>
                <w:szCs w:val="20"/>
              </w:rPr>
              <w:t>Bay of Plenty</w:t>
            </w:r>
          </w:p>
        </w:tc>
        <w:tc>
          <w:tcPr>
            <w:tcW w:w="2520"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Cavanagh (2006)</w:t>
            </w:r>
          </w:p>
        </w:tc>
        <w:tc>
          <w:tcPr>
            <w:tcW w:w="1103"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English</w:t>
            </w:r>
          </w:p>
        </w:tc>
        <w:tc>
          <w:tcPr>
            <w:tcW w:w="7622" w:type="dxa"/>
            <w:noWrap/>
            <w:hideMark/>
          </w:tcPr>
          <w:p w:rsidR="003B5AE1" w:rsidRPr="006262E0" w:rsidRDefault="003B5AE1" w:rsidP="006262E0">
            <w:pPr>
              <w:spacing w:line="360" w:lineRule="auto"/>
              <w:jc w:val="both"/>
              <w:rPr>
                <w:rFonts w:ascii="Times New Roman" w:hAnsi="Times New Roman" w:cs="Times New Roman"/>
                <w:sz w:val="20"/>
                <w:szCs w:val="20"/>
              </w:rPr>
            </w:pPr>
          </w:p>
        </w:tc>
      </w:tr>
      <w:tr w:rsidR="003B5AE1" w:rsidRPr="006262E0" w:rsidTr="006262E0">
        <w:trPr>
          <w:trHeight w:val="300"/>
        </w:trPr>
        <w:tc>
          <w:tcPr>
            <w:tcW w:w="1705"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 xml:space="preserve">(New Zealand) </w:t>
            </w:r>
            <w:r w:rsidRPr="006262E0">
              <w:rPr>
                <w:rFonts w:ascii="Times New Roman" w:hAnsi="Times New Roman" w:cs="Times New Roman"/>
                <w:b/>
                <w:bCs/>
                <w:sz w:val="20"/>
                <w:szCs w:val="20"/>
              </w:rPr>
              <w:lastRenderedPageBreak/>
              <w:t>Hastings District Council</w:t>
            </w:r>
          </w:p>
        </w:tc>
        <w:tc>
          <w:tcPr>
            <w:tcW w:w="2520"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lastRenderedPageBreak/>
              <w:t>Cavanagh (2006)</w:t>
            </w:r>
          </w:p>
        </w:tc>
        <w:tc>
          <w:tcPr>
            <w:tcW w:w="1103"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English</w:t>
            </w:r>
          </w:p>
        </w:tc>
        <w:tc>
          <w:tcPr>
            <w:tcW w:w="7622" w:type="dxa"/>
            <w:noWrap/>
            <w:hideMark/>
          </w:tcPr>
          <w:p w:rsidR="003B5AE1" w:rsidRPr="006262E0" w:rsidRDefault="003B5AE1" w:rsidP="006262E0">
            <w:pPr>
              <w:spacing w:line="360" w:lineRule="auto"/>
              <w:jc w:val="both"/>
              <w:rPr>
                <w:rFonts w:ascii="Times New Roman" w:hAnsi="Times New Roman" w:cs="Times New Roman"/>
                <w:sz w:val="20"/>
                <w:szCs w:val="20"/>
              </w:rPr>
            </w:pPr>
          </w:p>
        </w:tc>
      </w:tr>
      <w:tr w:rsidR="003B5AE1" w:rsidRPr="006262E0" w:rsidTr="006262E0">
        <w:trPr>
          <w:trHeight w:val="300"/>
        </w:trPr>
        <w:tc>
          <w:tcPr>
            <w:tcW w:w="1705"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lastRenderedPageBreak/>
              <w:t xml:space="preserve">(New Zealand) </w:t>
            </w:r>
            <w:proofErr w:type="spellStart"/>
            <w:r w:rsidRPr="006262E0">
              <w:rPr>
                <w:rFonts w:ascii="Times New Roman" w:hAnsi="Times New Roman" w:cs="Times New Roman"/>
                <w:b/>
                <w:bCs/>
                <w:sz w:val="20"/>
                <w:szCs w:val="20"/>
              </w:rPr>
              <w:t>Tasmasn</w:t>
            </w:r>
            <w:proofErr w:type="spellEnd"/>
            <w:r w:rsidRPr="006262E0">
              <w:rPr>
                <w:rFonts w:ascii="Times New Roman" w:hAnsi="Times New Roman" w:cs="Times New Roman"/>
                <w:b/>
                <w:bCs/>
                <w:sz w:val="20"/>
                <w:szCs w:val="20"/>
              </w:rPr>
              <w:t xml:space="preserve"> District Council</w:t>
            </w:r>
          </w:p>
        </w:tc>
        <w:tc>
          <w:tcPr>
            <w:tcW w:w="2520"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Cavanagh (2006)</w:t>
            </w:r>
          </w:p>
        </w:tc>
        <w:tc>
          <w:tcPr>
            <w:tcW w:w="1103"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English</w:t>
            </w:r>
          </w:p>
        </w:tc>
        <w:tc>
          <w:tcPr>
            <w:tcW w:w="7622" w:type="dxa"/>
            <w:noWrap/>
            <w:hideMark/>
          </w:tcPr>
          <w:p w:rsidR="003B5AE1" w:rsidRPr="006262E0" w:rsidRDefault="003B5AE1" w:rsidP="006262E0">
            <w:pPr>
              <w:spacing w:line="360" w:lineRule="auto"/>
              <w:jc w:val="both"/>
              <w:rPr>
                <w:rFonts w:ascii="Times New Roman" w:hAnsi="Times New Roman" w:cs="Times New Roman"/>
                <w:sz w:val="20"/>
                <w:szCs w:val="20"/>
              </w:rPr>
            </w:pPr>
          </w:p>
        </w:tc>
      </w:tr>
      <w:tr w:rsidR="003B5AE1" w:rsidRPr="006262E0" w:rsidTr="006262E0">
        <w:trPr>
          <w:trHeight w:val="300"/>
        </w:trPr>
        <w:tc>
          <w:tcPr>
            <w:tcW w:w="1705"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 xml:space="preserve">(New Zealand) </w:t>
            </w:r>
            <w:r w:rsidRPr="006262E0">
              <w:rPr>
                <w:rFonts w:ascii="Times New Roman" w:hAnsi="Times New Roman" w:cs="Times New Roman"/>
                <w:b/>
                <w:bCs/>
                <w:sz w:val="20"/>
                <w:szCs w:val="20"/>
              </w:rPr>
              <w:t>Waikato Region</w:t>
            </w:r>
          </w:p>
        </w:tc>
        <w:tc>
          <w:tcPr>
            <w:tcW w:w="2520"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Cavanagh (2006)</w:t>
            </w:r>
          </w:p>
        </w:tc>
        <w:tc>
          <w:tcPr>
            <w:tcW w:w="1103"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English</w:t>
            </w:r>
          </w:p>
        </w:tc>
        <w:tc>
          <w:tcPr>
            <w:tcW w:w="7622" w:type="dxa"/>
            <w:noWrap/>
            <w:hideMark/>
          </w:tcPr>
          <w:p w:rsidR="003B5AE1" w:rsidRPr="006262E0" w:rsidRDefault="003B5AE1" w:rsidP="006262E0">
            <w:pPr>
              <w:spacing w:line="360" w:lineRule="auto"/>
              <w:jc w:val="both"/>
              <w:rPr>
                <w:rFonts w:ascii="Times New Roman" w:hAnsi="Times New Roman" w:cs="Times New Roman"/>
                <w:sz w:val="20"/>
                <w:szCs w:val="20"/>
              </w:rPr>
            </w:pPr>
          </w:p>
        </w:tc>
      </w:tr>
      <w:tr w:rsidR="003B5AE1" w:rsidRPr="006262E0" w:rsidTr="006262E0">
        <w:trPr>
          <w:trHeight w:val="300"/>
        </w:trPr>
        <w:tc>
          <w:tcPr>
            <w:tcW w:w="1705"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 xml:space="preserve">Kingdom of </w:t>
            </w:r>
            <w:r w:rsidRPr="006262E0">
              <w:rPr>
                <w:rFonts w:ascii="Times New Roman" w:hAnsi="Times New Roman" w:cs="Times New Roman"/>
                <w:b/>
                <w:bCs/>
                <w:sz w:val="20"/>
                <w:szCs w:val="20"/>
              </w:rPr>
              <w:t>Norway</w:t>
            </w:r>
          </w:p>
        </w:tc>
        <w:tc>
          <w:tcPr>
            <w:tcW w:w="2520"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Norwegian Pollution Control Authority (1999)</w:t>
            </w:r>
          </w:p>
        </w:tc>
        <w:tc>
          <w:tcPr>
            <w:tcW w:w="1103"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English</w:t>
            </w:r>
          </w:p>
        </w:tc>
        <w:tc>
          <w:tcPr>
            <w:tcW w:w="7622"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Norwegian Pollution Control Authority, 1999. Guidelines for the risk assessment of contaminated sites. http://www.miljodirektoratet.no/publikasjoner/luft/1691/ta1691.pdf (accessed 05.09.13).</w:t>
            </w:r>
          </w:p>
        </w:tc>
      </w:tr>
      <w:tr w:rsidR="003B5AE1" w:rsidRPr="006262E0" w:rsidTr="006262E0">
        <w:trPr>
          <w:trHeight w:val="300"/>
        </w:trPr>
        <w:tc>
          <w:tcPr>
            <w:tcW w:w="1705"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 xml:space="preserve">Republic of </w:t>
            </w:r>
            <w:r w:rsidRPr="006262E0">
              <w:rPr>
                <w:rFonts w:ascii="Times New Roman" w:hAnsi="Times New Roman" w:cs="Times New Roman"/>
                <w:b/>
                <w:bCs/>
                <w:sz w:val="20"/>
                <w:szCs w:val="20"/>
              </w:rPr>
              <w:t>Panama</w:t>
            </w:r>
          </w:p>
        </w:tc>
        <w:tc>
          <w:tcPr>
            <w:tcW w:w="2520"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Panama Ministry of Economy and Finance (2009)</w:t>
            </w:r>
          </w:p>
        </w:tc>
        <w:tc>
          <w:tcPr>
            <w:tcW w:w="1103"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Spanish</w:t>
            </w:r>
          </w:p>
        </w:tc>
        <w:tc>
          <w:tcPr>
            <w:tcW w:w="7622"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Panama Ministry of Economy and Finance, 2009. Executive Order 2-Which Sets the Standard for Soil Environmental Quality for Different Applications (in Spanish). http://www.anam.gob.pa/images/stories/normas_ambientalesdiproca/Decreto_Ejecutivos_No_2.pdf (accessed 05.09.13).</w:t>
            </w:r>
          </w:p>
        </w:tc>
      </w:tr>
      <w:tr w:rsidR="003B5AE1" w:rsidRPr="006262E0" w:rsidTr="006262E0">
        <w:trPr>
          <w:trHeight w:val="300"/>
        </w:trPr>
        <w:tc>
          <w:tcPr>
            <w:tcW w:w="1705"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 xml:space="preserve">Republic of </w:t>
            </w:r>
            <w:r w:rsidRPr="006262E0">
              <w:rPr>
                <w:rFonts w:ascii="Times New Roman" w:hAnsi="Times New Roman" w:cs="Times New Roman"/>
                <w:b/>
                <w:bCs/>
                <w:sz w:val="20"/>
                <w:szCs w:val="20"/>
              </w:rPr>
              <w:t>Peru</w:t>
            </w:r>
          </w:p>
        </w:tc>
        <w:tc>
          <w:tcPr>
            <w:tcW w:w="2520"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Peru Ministry of Environment (2013)</w:t>
            </w:r>
          </w:p>
        </w:tc>
        <w:tc>
          <w:tcPr>
            <w:tcW w:w="1103"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Spanish</w:t>
            </w:r>
          </w:p>
        </w:tc>
        <w:tc>
          <w:tcPr>
            <w:tcW w:w="7622"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Peru Ministry of Environment, 2013. Environmental Quality Standards (ECA) (in Spanish). http://www.minam.gob.pe/index.php?option=com_content&amp;view=article&amp;id=102:est (accessed 05.09.13).</w:t>
            </w:r>
          </w:p>
        </w:tc>
      </w:tr>
      <w:tr w:rsidR="003B5AE1" w:rsidRPr="006262E0" w:rsidTr="006262E0">
        <w:trPr>
          <w:trHeight w:val="300"/>
        </w:trPr>
        <w:tc>
          <w:tcPr>
            <w:tcW w:w="1705"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Republic of</w:t>
            </w:r>
            <w:r w:rsidRPr="006262E0">
              <w:rPr>
                <w:rFonts w:ascii="Times New Roman" w:hAnsi="Times New Roman" w:cs="Times New Roman"/>
                <w:b/>
                <w:bCs/>
                <w:sz w:val="20"/>
                <w:szCs w:val="20"/>
              </w:rPr>
              <w:t xml:space="preserve"> Poland</w:t>
            </w:r>
          </w:p>
        </w:tc>
        <w:tc>
          <w:tcPr>
            <w:tcW w:w="2520"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Poland Minister of the Environment (2002)</w:t>
            </w:r>
          </w:p>
        </w:tc>
        <w:tc>
          <w:tcPr>
            <w:tcW w:w="1103"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Polish</w:t>
            </w:r>
          </w:p>
        </w:tc>
        <w:tc>
          <w:tcPr>
            <w:tcW w:w="7622"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Poland Minister of the Environment, 2002. Dz.U.2002.165.1359-On Quality Standards for Soil and Land (4 Oct. 2002) (in Polish). http://www.abc.com.pl/du-akt/-/akt/dz-u-02-165-1359 (accessed 05.09.13).</w:t>
            </w:r>
          </w:p>
        </w:tc>
      </w:tr>
      <w:tr w:rsidR="003B5AE1" w:rsidRPr="006262E0" w:rsidTr="006262E0">
        <w:trPr>
          <w:trHeight w:val="300"/>
        </w:trPr>
        <w:tc>
          <w:tcPr>
            <w:tcW w:w="1705"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 xml:space="preserve">Republic of </w:t>
            </w:r>
            <w:r w:rsidRPr="006262E0">
              <w:rPr>
                <w:rFonts w:ascii="Times New Roman" w:hAnsi="Times New Roman" w:cs="Times New Roman"/>
                <w:b/>
                <w:bCs/>
                <w:sz w:val="20"/>
                <w:szCs w:val="20"/>
              </w:rPr>
              <w:t>Portugal</w:t>
            </w:r>
          </w:p>
        </w:tc>
        <w:tc>
          <w:tcPr>
            <w:tcW w:w="2520"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Ontario Ministry of Environment and Energy (1997)</w:t>
            </w:r>
          </w:p>
        </w:tc>
        <w:tc>
          <w:tcPr>
            <w:tcW w:w="1103"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Portuguese and English</w:t>
            </w:r>
          </w:p>
        </w:tc>
        <w:tc>
          <w:tcPr>
            <w:tcW w:w="7622"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Ontario Ministry of Environment and Energy, 1997. Recommendations of the Institute of Waste (in Portuguese). http://ia600409.us.archive.org/9/items/guidelineforusea00ontauoft/guidelineforusea00ontauoft.pdf (accessed 05.09.13).</w:t>
            </w:r>
          </w:p>
        </w:tc>
      </w:tr>
      <w:tr w:rsidR="003B5AE1" w:rsidRPr="006262E0" w:rsidTr="006262E0">
        <w:trPr>
          <w:trHeight w:val="300"/>
        </w:trPr>
        <w:tc>
          <w:tcPr>
            <w:tcW w:w="1705" w:type="dxa"/>
            <w:noWrap/>
            <w:hideMark/>
          </w:tcPr>
          <w:p w:rsidR="003B5AE1" w:rsidRPr="006262E0" w:rsidRDefault="003B5AE1" w:rsidP="006262E0">
            <w:pPr>
              <w:spacing w:line="360" w:lineRule="auto"/>
              <w:jc w:val="both"/>
              <w:rPr>
                <w:rFonts w:ascii="Times New Roman" w:hAnsi="Times New Roman" w:cs="Times New Roman"/>
                <w:b/>
                <w:bCs/>
                <w:sz w:val="20"/>
                <w:szCs w:val="20"/>
              </w:rPr>
            </w:pPr>
            <w:r w:rsidRPr="006262E0">
              <w:rPr>
                <w:rFonts w:ascii="Times New Roman" w:hAnsi="Times New Roman" w:cs="Times New Roman"/>
                <w:b/>
                <w:bCs/>
                <w:sz w:val="20"/>
                <w:szCs w:val="20"/>
              </w:rPr>
              <w:t>Qatar</w:t>
            </w:r>
          </w:p>
        </w:tc>
        <w:tc>
          <w:tcPr>
            <w:tcW w:w="2520"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 xml:space="preserve">Qatar Ministry of </w:t>
            </w:r>
            <w:r w:rsidRPr="006262E0">
              <w:rPr>
                <w:rFonts w:ascii="Times New Roman" w:hAnsi="Times New Roman" w:cs="Times New Roman"/>
                <w:sz w:val="20"/>
                <w:szCs w:val="20"/>
              </w:rPr>
              <w:lastRenderedPageBreak/>
              <w:t>Environment (2007)</w:t>
            </w:r>
          </w:p>
        </w:tc>
        <w:tc>
          <w:tcPr>
            <w:tcW w:w="1103"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lastRenderedPageBreak/>
              <w:t>Arabic</w:t>
            </w:r>
          </w:p>
        </w:tc>
        <w:tc>
          <w:tcPr>
            <w:tcW w:w="7622" w:type="dxa"/>
            <w:noWrap/>
            <w:hideMark/>
          </w:tcPr>
          <w:p w:rsidR="003B5AE1" w:rsidRPr="006262E0" w:rsidRDefault="002D6DD5"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Qatar</w:t>
            </w:r>
            <w:r w:rsidR="003B5AE1" w:rsidRPr="006262E0">
              <w:rPr>
                <w:rFonts w:ascii="Times New Roman" w:hAnsi="Times New Roman" w:cs="Times New Roman"/>
                <w:sz w:val="20"/>
                <w:szCs w:val="20"/>
              </w:rPr>
              <w:t xml:space="preserve"> Ministry of </w:t>
            </w:r>
            <w:r w:rsidRPr="006262E0">
              <w:rPr>
                <w:rFonts w:ascii="Times New Roman" w:hAnsi="Times New Roman" w:cs="Times New Roman"/>
                <w:sz w:val="20"/>
                <w:szCs w:val="20"/>
              </w:rPr>
              <w:t>Environment</w:t>
            </w:r>
            <w:r w:rsidR="003B5AE1" w:rsidRPr="006262E0">
              <w:rPr>
                <w:rFonts w:ascii="Times New Roman" w:hAnsi="Times New Roman" w:cs="Times New Roman"/>
                <w:sz w:val="20"/>
                <w:szCs w:val="20"/>
              </w:rPr>
              <w:t xml:space="preserve">, 2007. Ministry of Environment Implements a Program on </w:t>
            </w:r>
            <w:r w:rsidR="003B5AE1" w:rsidRPr="006262E0">
              <w:rPr>
                <w:rFonts w:ascii="Times New Roman" w:hAnsi="Times New Roman" w:cs="Times New Roman"/>
                <w:sz w:val="20"/>
                <w:szCs w:val="20"/>
              </w:rPr>
              <w:lastRenderedPageBreak/>
              <w:t>Soil Quality in Qatar for Three Years (in Arabic). http://www.moe.gov.qa/English/News/Local/Pages/Ministry-of-Environment-Implements-a-Program-on-Soil-Quality-in-Qatar-for-Three-Years.aspx (accessed 06.09.13).</w:t>
            </w:r>
          </w:p>
        </w:tc>
      </w:tr>
      <w:tr w:rsidR="003B5AE1" w:rsidRPr="006262E0" w:rsidTr="006262E0">
        <w:trPr>
          <w:trHeight w:val="300"/>
        </w:trPr>
        <w:tc>
          <w:tcPr>
            <w:tcW w:w="1705" w:type="dxa"/>
            <w:noWrap/>
            <w:hideMark/>
          </w:tcPr>
          <w:p w:rsidR="003B5AE1" w:rsidRPr="006262E0" w:rsidRDefault="003B5AE1" w:rsidP="006262E0">
            <w:pPr>
              <w:spacing w:line="360" w:lineRule="auto"/>
              <w:jc w:val="both"/>
              <w:rPr>
                <w:rFonts w:ascii="Times New Roman" w:hAnsi="Times New Roman" w:cs="Times New Roman"/>
                <w:b/>
                <w:bCs/>
                <w:sz w:val="20"/>
                <w:szCs w:val="20"/>
              </w:rPr>
            </w:pPr>
            <w:r w:rsidRPr="006262E0">
              <w:rPr>
                <w:rFonts w:ascii="Times New Roman" w:hAnsi="Times New Roman" w:cs="Times New Roman"/>
                <w:b/>
                <w:bCs/>
                <w:sz w:val="20"/>
                <w:szCs w:val="20"/>
              </w:rPr>
              <w:lastRenderedPageBreak/>
              <w:t>Romania</w:t>
            </w:r>
          </w:p>
        </w:tc>
        <w:tc>
          <w:tcPr>
            <w:tcW w:w="2520"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Romania Ministry of Waters, Forests and Environmental Protection (1997)</w:t>
            </w:r>
          </w:p>
        </w:tc>
        <w:tc>
          <w:tcPr>
            <w:tcW w:w="1103"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Romanian and English</w:t>
            </w:r>
          </w:p>
        </w:tc>
        <w:tc>
          <w:tcPr>
            <w:tcW w:w="7622"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 xml:space="preserve">Romanian Ministry </w:t>
            </w:r>
            <w:r w:rsidR="002D6DD5" w:rsidRPr="006262E0">
              <w:rPr>
                <w:rFonts w:ascii="Times New Roman" w:hAnsi="Times New Roman" w:cs="Times New Roman"/>
                <w:sz w:val="20"/>
                <w:szCs w:val="20"/>
              </w:rPr>
              <w:t>of Water</w:t>
            </w:r>
            <w:r w:rsidRPr="006262E0">
              <w:rPr>
                <w:rFonts w:ascii="Times New Roman" w:hAnsi="Times New Roman" w:cs="Times New Roman"/>
                <w:sz w:val="20"/>
                <w:szCs w:val="20"/>
              </w:rPr>
              <w:t xml:space="preserve"> Forests and Environmental Protection, 1997. </w:t>
            </w:r>
            <w:r w:rsidR="002D6DD5" w:rsidRPr="006262E0">
              <w:rPr>
                <w:rFonts w:ascii="Times New Roman" w:hAnsi="Times New Roman" w:cs="Times New Roman"/>
                <w:sz w:val="20"/>
                <w:szCs w:val="20"/>
              </w:rPr>
              <w:t>Approving the</w:t>
            </w:r>
            <w:r w:rsidRPr="006262E0">
              <w:rPr>
                <w:rFonts w:ascii="Times New Roman" w:hAnsi="Times New Roman" w:cs="Times New Roman"/>
                <w:sz w:val="20"/>
                <w:szCs w:val="20"/>
              </w:rPr>
              <w:t xml:space="preserve"> Regulation on the Assessment of Environmental Pollution. Official Gazette of Romania No. 303bis/06.11.1997 (in Romanian). http://www.moficial.ro/1997/303bis.pdf (accessed 06.12.11).</w:t>
            </w:r>
          </w:p>
        </w:tc>
      </w:tr>
      <w:tr w:rsidR="003B5AE1" w:rsidRPr="006262E0" w:rsidTr="006262E0">
        <w:trPr>
          <w:trHeight w:val="300"/>
        </w:trPr>
        <w:tc>
          <w:tcPr>
            <w:tcW w:w="1705"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Russian Federation (</w:t>
            </w:r>
            <w:r w:rsidRPr="006262E0">
              <w:rPr>
                <w:rFonts w:ascii="Times New Roman" w:hAnsi="Times New Roman" w:cs="Times New Roman"/>
                <w:b/>
                <w:bCs/>
                <w:sz w:val="20"/>
                <w:szCs w:val="20"/>
              </w:rPr>
              <w:t>Russia</w:t>
            </w:r>
            <w:r w:rsidRPr="006262E0">
              <w:rPr>
                <w:rFonts w:ascii="Times New Roman" w:hAnsi="Times New Roman" w:cs="Times New Roman"/>
                <w:sz w:val="20"/>
                <w:szCs w:val="20"/>
              </w:rPr>
              <w:t>)</w:t>
            </w:r>
          </w:p>
        </w:tc>
        <w:tc>
          <w:tcPr>
            <w:tcW w:w="2520"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Russian State Construction Code (1997)</w:t>
            </w:r>
          </w:p>
        </w:tc>
        <w:tc>
          <w:tcPr>
            <w:tcW w:w="1103"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Russian</w:t>
            </w:r>
          </w:p>
        </w:tc>
        <w:tc>
          <w:tcPr>
            <w:tcW w:w="7622"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Russian State Construction Code, 1997. P 11-102-97 Engineering and Environmental Surveys for Construction. Appendix B. Criteria for Environmental Assessment of Pollution of Soil and Groundwater in Residential Areas (in Russian). http://ohranatruda.ru/ot_biblio/normativ/data_normativ/5/5155/index.php#i643158 (accessed 04.09.13).</w:t>
            </w:r>
          </w:p>
        </w:tc>
      </w:tr>
      <w:tr w:rsidR="003B5AE1" w:rsidRPr="006262E0" w:rsidTr="006262E0">
        <w:trPr>
          <w:trHeight w:val="300"/>
        </w:trPr>
        <w:tc>
          <w:tcPr>
            <w:tcW w:w="1705" w:type="dxa"/>
            <w:noWrap/>
            <w:hideMark/>
          </w:tcPr>
          <w:p w:rsidR="003B5AE1" w:rsidRPr="006262E0" w:rsidRDefault="003B5AE1" w:rsidP="006262E0">
            <w:pPr>
              <w:spacing w:line="360" w:lineRule="auto"/>
              <w:jc w:val="both"/>
              <w:rPr>
                <w:rFonts w:ascii="Times New Roman" w:hAnsi="Times New Roman" w:cs="Times New Roman"/>
                <w:sz w:val="20"/>
                <w:szCs w:val="20"/>
              </w:rPr>
            </w:pPr>
          </w:p>
        </w:tc>
        <w:tc>
          <w:tcPr>
            <w:tcW w:w="2520"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Russian MINISTRY OF ENVIRONMENT AND NATURAL RESOURCES (1993)</w:t>
            </w:r>
          </w:p>
        </w:tc>
        <w:tc>
          <w:tcPr>
            <w:tcW w:w="1103"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Russian</w:t>
            </w:r>
          </w:p>
        </w:tc>
        <w:tc>
          <w:tcPr>
            <w:tcW w:w="7622"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Russian MINISTRY OF ENVIRONMENT AND NATURAL RESOURCES, 1993. Table 2 and Table 3, The procedure for determining the extent of damage from land contamination by chemicals (in Russian). http://www.dioxin.ru/doc/N04-25.61-5678.htm (accessed 04.09.13).</w:t>
            </w:r>
          </w:p>
        </w:tc>
      </w:tr>
      <w:tr w:rsidR="003B5AE1" w:rsidRPr="006262E0" w:rsidTr="006262E0">
        <w:trPr>
          <w:trHeight w:val="300"/>
        </w:trPr>
        <w:tc>
          <w:tcPr>
            <w:tcW w:w="1705"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 xml:space="preserve">(Russia) City of </w:t>
            </w:r>
            <w:r w:rsidRPr="006262E0">
              <w:rPr>
                <w:rFonts w:ascii="Times New Roman" w:hAnsi="Times New Roman" w:cs="Times New Roman"/>
                <w:b/>
                <w:bCs/>
                <w:sz w:val="20"/>
                <w:szCs w:val="20"/>
              </w:rPr>
              <w:t>Moscow</w:t>
            </w:r>
          </w:p>
        </w:tc>
        <w:tc>
          <w:tcPr>
            <w:tcW w:w="2520"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Moscow Government (2004)</w:t>
            </w:r>
          </w:p>
        </w:tc>
        <w:tc>
          <w:tcPr>
            <w:tcW w:w="1103"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Russian</w:t>
            </w:r>
          </w:p>
        </w:tc>
        <w:tc>
          <w:tcPr>
            <w:tcW w:w="7622"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Moscow Government, 2004. IMPROVING THE QUALITY OF SOILS IN THE CITY OF MOSCOW (in Russian). http://www.ecoekspert.ru/art/rcent/44.html (accessed 05.09.13).</w:t>
            </w:r>
          </w:p>
        </w:tc>
      </w:tr>
      <w:tr w:rsidR="003B5AE1" w:rsidRPr="006262E0" w:rsidTr="006262E0">
        <w:trPr>
          <w:trHeight w:val="300"/>
        </w:trPr>
        <w:tc>
          <w:tcPr>
            <w:tcW w:w="1705"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 xml:space="preserve">(Russia) Republic of </w:t>
            </w:r>
            <w:proofErr w:type="spellStart"/>
            <w:r w:rsidRPr="006262E0">
              <w:rPr>
                <w:rFonts w:ascii="Times New Roman" w:hAnsi="Times New Roman" w:cs="Times New Roman"/>
                <w:b/>
                <w:bCs/>
                <w:sz w:val="20"/>
                <w:szCs w:val="20"/>
              </w:rPr>
              <w:t>Tatarstan</w:t>
            </w:r>
            <w:proofErr w:type="spellEnd"/>
          </w:p>
        </w:tc>
        <w:tc>
          <w:tcPr>
            <w:tcW w:w="2520"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 xml:space="preserve">Republic of </w:t>
            </w:r>
            <w:proofErr w:type="spellStart"/>
            <w:r w:rsidRPr="006262E0">
              <w:rPr>
                <w:rFonts w:ascii="Times New Roman" w:hAnsi="Times New Roman" w:cs="Times New Roman"/>
                <w:sz w:val="20"/>
                <w:szCs w:val="20"/>
              </w:rPr>
              <w:t>Tatarstan</w:t>
            </w:r>
            <w:proofErr w:type="spellEnd"/>
            <w:r w:rsidRPr="006262E0">
              <w:rPr>
                <w:rFonts w:ascii="Times New Roman" w:hAnsi="Times New Roman" w:cs="Times New Roman"/>
                <w:sz w:val="20"/>
                <w:szCs w:val="20"/>
              </w:rPr>
              <w:t xml:space="preserve"> Ministry of Environment and Natural Resources (2002)</w:t>
            </w:r>
          </w:p>
        </w:tc>
        <w:tc>
          <w:tcPr>
            <w:tcW w:w="1103"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Russian</w:t>
            </w:r>
          </w:p>
        </w:tc>
        <w:tc>
          <w:tcPr>
            <w:tcW w:w="7622"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 xml:space="preserve">Republic of </w:t>
            </w:r>
            <w:proofErr w:type="spellStart"/>
            <w:r w:rsidRPr="006262E0">
              <w:rPr>
                <w:rFonts w:ascii="Times New Roman" w:hAnsi="Times New Roman" w:cs="Times New Roman"/>
                <w:sz w:val="20"/>
                <w:szCs w:val="20"/>
              </w:rPr>
              <w:t>Tatarstan</w:t>
            </w:r>
            <w:proofErr w:type="spellEnd"/>
            <w:r w:rsidRPr="006262E0">
              <w:rPr>
                <w:rFonts w:ascii="Times New Roman" w:hAnsi="Times New Roman" w:cs="Times New Roman"/>
                <w:sz w:val="20"/>
                <w:szCs w:val="20"/>
              </w:rPr>
              <w:t xml:space="preserve"> Minister of Ecology and Natural Resources, 2002. Order-Sizing Penalties for Any Damage to Land and Vegetation (No. 314) (in Russian). eco.tatar.ru/</w:t>
            </w:r>
            <w:proofErr w:type="spellStart"/>
            <w:r w:rsidRPr="006262E0">
              <w:rPr>
                <w:rFonts w:ascii="Times New Roman" w:hAnsi="Times New Roman" w:cs="Times New Roman"/>
                <w:sz w:val="20"/>
                <w:szCs w:val="20"/>
              </w:rPr>
              <w:t>rus</w:t>
            </w:r>
            <w:proofErr w:type="spellEnd"/>
            <w:r w:rsidRPr="006262E0">
              <w:rPr>
                <w:rFonts w:ascii="Times New Roman" w:hAnsi="Times New Roman" w:cs="Times New Roman"/>
                <w:sz w:val="20"/>
                <w:szCs w:val="20"/>
              </w:rPr>
              <w:t>/file/pub/pub_8462.doc (accessed 05.09.13).</w:t>
            </w:r>
          </w:p>
        </w:tc>
      </w:tr>
      <w:tr w:rsidR="003B5AE1" w:rsidRPr="006262E0" w:rsidTr="006262E0">
        <w:trPr>
          <w:trHeight w:val="300"/>
        </w:trPr>
        <w:tc>
          <w:tcPr>
            <w:tcW w:w="1705"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 xml:space="preserve">Republic of </w:t>
            </w:r>
            <w:r w:rsidRPr="006262E0">
              <w:rPr>
                <w:rFonts w:ascii="Times New Roman" w:hAnsi="Times New Roman" w:cs="Times New Roman"/>
                <w:b/>
                <w:bCs/>
                <w:sz w:val="20"/>
                <w:szCs w:val="20"/>
              </w:rPr>
              <w:t>Serbia</w:t>
            </w:r>
          </w:p>
        </w:tc>
        <w:tc>
          <w:tcPr>
            <w:tcW w:w="2520"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Serbia Ministry of Environment and Spatial Planning (1994)</w:t>
            </w:r>
          </w:p>
        </w:tc>
        <w:tc>
          <w:tcPr>
            <w:tcW w:w="1103"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English</w:t>
            </w:r>
          </w:p>
        </w:tc>
        <w:tc>
          <w:tcPr>
            <w:tcW w:w="7622"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 xml:space="preserve">Serbia Ministry of Environment and Spatial Planning, 1994. Rulebook on the Allowed Quantities of Hazardous and Harmful Substances in the Ground and on the Methods for Their Examination. Official Herald of </w:t>
            </w:r>
            <w:r w:rsidR="002D6DD5" w:rsidRPr="006262E0">
              <w:rPr>
                <w:rFonts w:ascii="Times New Roman" w:hAnsi="Times New Roman" w:cs="Times New Roman"/>
                <w:sz w:val="20"/>
                <w:szCs w:val="20"/>
              </w:rPr>
              <w:t>the Republic</w:t>
            </w:r>
            <w:r w:rsidRPr="006262E0">
              <w:rPr>
                <w:rFonts w:ascii="Times New Roman" w:hAnsi="Times New Roman" w:cs="Times New Roman"/>
                <w:sz w:val="20"/>
                <w:szCs w:val="20"/>
              </w:rPr>
              <w:t xml:space="preserve"> of </w:t>
            </w:r>
            <w:r w:rsidR="002D6DD5" w:rsidRPr="006262E0">
              <w:rPr>
                <w:rFonts w:ascii="Times New Roman" w:hAnsi="Times New Roman" w:cs="Times New Roman"/>
                <w:sz w:val="20"/>
                <w:szCs w:val="20"/>
              </w:rPr>
              <w:t>Serbia, No</w:t>
            </w:r>
            <w:r w:rsidRPr="006262E0">
              <w:rPr>
                <w:rFonts w:ascii="Times New Roman" w:hAnsi="Times New Roman" w:cs="Times New Roman"/>
                <w:sz w:val="20"/>
                <w:szCs w:val="20"/>
              </w:rPr>
              <w:t>. 23/94. http://www-</w:t>
            </w:r>
            <w:r w:rsidRPr="006262E0">
              <w:rPr>
                <w:rFonts w:ascii="Times New Roman" w:hAnsi="Times New Roman" w:cs="Times New Roman"/>
                <w:sz w:val="20"/>
                <w:szCs w:val="20"/>
              </w:rPr>
              <w:lastRenderedPageBreak/>
              <w:t>wds.worldbank.org/external/default/WDSContentServer/WDSP/IB/2005/04/21/000011823_20050421141937/Rendered/INDEX/E11400VOL.06.txt (accessed 08.08.11).</w:t>
            </w:r>
          </w:p>
        </w:tc>
      </w:tr>
      <w:tr w:rsidR="003B5AE1" w:rsidRPr="006262E0" w:rsidTr="006262E0">
        <w:trPr>
          <w:trHeight w:val="300"/>
        </w:trPr>
        <w:tc>
          <w:tcPr>
            <w:tcW w:w="1705"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lastRenderedPageBreak/>
              <w:t xml:space="preserve">Republic of </w:t>
            </w:r>
            <w:r w:rsidRPr="006262E0">
              <w:rPr>
                <w:rFonts w:ascii="Times New Roman" w:hAnsi="Times New Roman" w:cs="Times New Roman"/>
                <w:b/>
                <w:bCs/>
                <w:sz w:val="20"/>
                <w:szCs w:val="20"/>
              </w:rPr>
              <w:t>Singapore</w:t>
            </w:r>
          </w:p>
        </w:tc>
        <w:tc>
          <w:tcPr>
            <w:tcW w:w="2520"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Singapore National Environmental Agency (2010)</w:t>
            </w:r>
          </w:p>
        </w:tc>
        <w:tc>
          <w:tcPr>
            <w:tcW w:w="1103"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English</w:t>
            </w:r>
          </w:p>
        </w:tc>
        <w:tc>
          <w:tcPr>
            <w:tcW w:w="7622"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Singapore National Environmental Agency, 2010. Guideline on Environmental Baseline Study. http://www.jtc.gov.sg/Documents/EBSGuidelines.pdf (accessed 03.09.13).</w:t>
            </w:r>
          </w:p>
        </w:tc>
      </w:tr>
      <w:tr w:rsidR="003B5AE1" w:rsidRPr="006262E0" w:rsidTr="006262E0">
        <w:trPr>
          <w:trHeight w:val="300"/>
        </w:trPr>
        <w:tc>
          <w:tcPr>
            <w:tcW w:w="1705"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Slovak Republic (</w:t>
            </w:r>
            <w:r w:rsidRPr="006262E0">
              <w:rPr>
                <w:rFonts w:ascii="Times New Roman" w:hAnsi="Times New Roman" w:cs="Times New Roman"/>
                <w:b/>
                <w:bCs/>
                <w:sz w:val="20"/>
                <w:szCs w:val="20"/>
              </w:rPr>
              <w:t>Slovakia</w:t>
            </w:r>
            <w:r w:rsidRPr="006262E0">
              <w:rPr>
                <w:rFonts w:ascii="Times New Roman" w:hAnsi="Times New Roman" w:cs="Times New Roman"/>
                <w:sz w:val="20"/>
                <w:szCs w:val="20"/>
              </w:rPr>
              <w:t>)</w:t>
            </w:r>
          </w:p>
        </w:tc>
        <w:tc>
          <w:tcPr>
            <w:tcW w:w="2520"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Slovakia Ministry of Agriculture (2004)</w:t>
            </w:r>
          </w:p>
        </w:tc>
        <w:tc>
          <w:tcPr>
            <w:tcW w:w="1103"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Slovak</w:t>
            </w:r>
          </w:p>
        </w:tc>
        <w:tc>
          <w:tcPr>
            <w:tcW w:w="7622"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Slovakia Ministry of Agriculture, 2004. Act No. 220/2004 Coll. On the Protection and Use of the Agricultural Soil (in Slovak). http://www.podnemapy.sk/portal/verejnost/konsolidacia/z_220_2004.pdf (accessed 03.09.13).</w:t>
            </w:r>
          </w:p>
        </w:tc>
      </w:tr>
      <w:tr w:rsidR="003B5AE1" w:rsidRPr="006262E0" w:rsidTr="006262E0">
        <w:trPr>
          <w:trHeight w:val="300"/>
        </w:trPr>
        <w:tc>
          <w:tcPr>
            <w:tcW w:w="1705"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Republic of</w:t>
            </w:r>
            <w:r w:rsidRPr="006262E0">
              <w:rPr>
                <w:rFonts w:ascii="Times New Roman" w:hAnsi="Times New Roman" w:cs="Times New Roman"/>
                <w:b/>
                <w:bCs/>
                <w:sz w:val="20"/>
                <w:szCs w:val="20"/>
              </w:rPr>
              <w:t xml:space="preserve"> Slovenia</w:t>
            </w:r>
          </w:p>
        </w:tc>
        <w:tc>
          <w:tcPr>
            <w:tcW w:w="2520"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Slovenia Ministry of Environment and Spatial Planning (1996)</w:t>
            </w:r>
          </w:p>
        </w:tc>
        <w:tc>
          <w:tcPr>
            <w:tcW w:w="1103"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Slovenian</w:t>
            </w:r>
          </w:p>
        </w:tc>
        <w:tc>
          <w:tcPr>
            <w:tcW w:w="7622"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Slovenia Ministry of Environment and Spatial Planning, 1996. The Limit, Warning and Critical Levels of Hazardous Substances in Soil (in Slovenian) Official Gazette of the Republic of Slovenia 68/1996, 5769-5843 (Nov. 29, 1996). http://www.uradni-list.si/_pdf/1996/Ur/u1996068.pdf (accessed 03.09.13).</w:t>
            </w:r>
          </w:p>
        </w:tc>
      </w:tr>
      <w:tr w:rsidR="003B5AE1" w:rsidRPr="006262E0" w:rsidTr="006262E0">
        <w:trPr>
          <w:trHeight w:val="300"/>
        </w:trPr>
        <w:tc>
          <w:tcPr>
            <w:tcW w:w="1705"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Republic of</w:t>
            </w:r>
            <w:r w:rsidRPr="006262E0">
              <w:rPr>
                <w:rFonts w:ascii="Times New Roman" w:hAnsi="Times New Roman" w:cs="Times New Roman"/>
                <w:b/>
                <w:bCs/>
                <w:sz w:val="20"/>
                <w:szCs w:val="20"/>
              </w:rPr>
              <w:t xml:space="preserve"> South Africa</w:t>
            </w:r>
          </w:p>
        </w:tc>
        <w:tc>
          <w:tcPr>
            <w:tcW w:w="2520"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South Africa Department of Environmental Affairs (2010)</w:t>
            </w:r>
          </w:p>
        </w:tc>
        <w:tc>
          <w:tcPr>
            <w:tcW w:w="1103"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English</w:t>
            </w:r>
          </w:p>
        </w:tc>
        <w:tc>
          <w:tcPr>
            <w:tcW w:w="7622"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 xml:space="preserve">South Africa Department of Environmental </w:t>
            </w:r>
            <w:proofErr w:type="gramStart"/>
            <w:r w:rsidRPr="006262E0">
              <w:rPr>
                <w:rFonts w:ascii="Times New Roman" w:hAnsi="Times New Roman" w:cs="Times New Roman"/>
                <w:sz w:val="20"/>
                <w:szCs w:val="20"/>
              </w:rPr>
              <w:t>Affairs ,</w:t>
            </w:r>
            <w:proofErr w:type="gramEnd"/>
            <w:r w:rsidRPr="006262E0">
              <w:rPr>
                <w:rFonts w:ascii="Times New Roman" w:hAnsi="Times New Roman" w:cs="Times New Roman"/>
                <w:sz w:val="20"/>
                <w:szCs w:val="20"/>
              </w:rPr>
              <w:t xml:space="preserve"> 2010. GOVERNMENT GAZETTE, 23 AUGUST 2013, NATIONAL NORMS AND STANDARDS FOR THE ASSESSMENT OF WASTE FOR LANDFILL DISPOSAL. https://www.environment.gov.za/sites/default/files/legislations/nemwa59of2008_norms_standards_forassessment.pdf (accessed 03.09.13).</w:t>
            </w:r>
          </w:p>
        </w:tc>
      </w:tr>
      <w:tr w:rsidR="003B5AE1" w:rsidRPr="006262E0" w:rsidTr="006262E0">
        <w:trPr>
          <w:trHeight w:val="300"/>
        </w:trPr>
        <w:tc>
          <w:tcPr>
            <w:tcW w:w="1705"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 xml:space="preserve">Kingdom of </w:t>
            </w:r>
            <w:r w:rsidRPr="006262E0">
              <w:rPr>
                <w:rFonts w:ascii="Times New Roman" w:hAnsi="Times New Roman" w:cs="Times New Roman"/>
                <w:b/>
                <w:bCs/>
                <w:sz w:val="20"/>
                <w:szCs w:val="20"/>
              </w:rPr>
              <w:t>Spain</w:t>
            </w:r>
          </w:p>
        </w:tc>
        <w:tc>
          <w:tcPr>
            <w:tcW w:w="2520"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Spain Ministry of the Presidency (2005)</w:t>
            </w:r>
          </w:p>
        </w:tc>
        <w:tc>
          <w:tcPr>
            <w:tcW w:w="1103"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Spanish</w:t>
            </w:r>
          </w:p>
        </w:tc>
        <w:tc>
          <w:tcPr>
            <w:tcW w:w="7622"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 xml:space="preserve">Spain Ministry of the Presidency, 2005. Royal Decree 9/2005, of 14 January, </w:t>
            </w:r>
            <w:proofErr w:type="gramStart"/>
            <w:r w:rsidRPr="006262E0">
              <w:rPr>
                <w:rFonts w:ascii="Times New Roman" w:hAnsi="Times New Roman" w:cs="Times New Roman"/>
                <w:sz w:val="20"/>
                <w:szCs w:val="20"/>
              </w:rPr>
              <w:t>the that</w:t>
            </w:r>
            <w:proofErr w:type="gramEnd"/>
            <w:r w:rsidRPr="006262E0">
              <w:rPr>
                <w:rFonts w:ascii="Times New Roman" w:hAnsi="Times New Roman" w:cs="Times New Roman"/>
                <w:sz w:val="20"/>
                <w:szCs w:val="20"/>
              </w:rPr>
              <w:t xml:space="preserve"> the ratio of activities set potentially contaminating soil and criteria and standards for the declaration of contaminated soils (in Spanish). http://www.boe.es/boe/dias/2005/01/18/pdfs/A01833-01843.pdf (accessed 04.09.13).</w:t>
            </w:r>
          </w:p>
        </w:tc>
      </w:tr>
      <w:tr w:rsidR="003B5AE1" w:rsidRPr="006262E0" w:rsidTr="006262E0">
        <w:trPr>
          <w:trHeight w:val="300"/>
        </w:trPr>
        <w:tc>
          <w:tcPr>
            <w:tcW w:w="1705"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 xml:space="preserve">(Spain) Autonomous Community of </w:t>
            </w:r>
            <w:r w:rsidRPr="006262E0">
              <w:rPr>
                <w:rFonts w:ascii="Times New Roman" w:hAnsi="Times New Roman" w:cs="Times New Roman"/>
                <w:b/>
                <w:bCs/>
                <w:sz w:val="20"/>
                <w:szCs w:val="20"/>
              </w:rPr>
              <w:lastRenderedPageBreak/>
              <w:t>Andalusia</w:t>
            </w:r>
          </w:p>
        </w:tc>
        <w:tc>
          <w:tcPr>
            <w:tcW w:w="2520"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lastRenderedPageBreak/>
              <w:t>Andalusia Ministry of Environment (2006)</w:t>
            </w:r>
          </w:p>
        </w:tc>
        <w:tc>
          <w:tcPr>
            <w:tcW w:w="1103"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Spanish</w:t>
            </w:r>
          </w:p>
        </w:tc>
        <w:tc>
          <w:tcPr>
            <w:tcW w:w="7622"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Andalusia Ministry of Environment, 2006. EVALUATION OF QUALITY SOIL AND LEVELS OF GENERIC REFERENCE (in Spanish). http://www.juntadeandalucia.es/medioambiente/web/Bloques_Tematicos/Estado_Y_Calida</w:t>
            </w:r>
            <w:r w:rsidRPr="006262E0">
              <w:rPr>
                <w:rFonts w:ascii="Times New Roman" w:hAnsi="Times New Roman" w:cs="Times New Roman"/>
                <w:sz w:val="20"/>
                <w:szCs w:val="20"/>
              </w:rPr>
              <w:lastRenderedPageBreak/>
              <w:t>d_De_Los_Recursos_Naturales/Suelo/Contaminacion_pdf/Evaluacion.pdf (accessed 04.09.13).</w:t>
            </w:r>
          </w:p>
        </w:tc>
      </w:tr>
      <w:tr w:rsidR="003B5AE1" w:rsidRPr="006262E0" w:rsidTr="006262E0">
        <w:trPr>
          <w:trHeight w:val="300"/>
        </w:trPr>
        <w:tc>
          <w:tcPr>
            <w:tcW w:w="1705"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lastRenderedPageBreak/>
              <w:t xml:space="preserve">(Spain) Autonomous Community of </w:t>
            </w:r>
            <w:r w:rsidRPr="006262E0">
              <w:rPr>
                <w:rFonts w:ascii="Times New Roman" w:hAnsi="Times New Roman" w:cs="Times New Roman"/>
                <w:b/>
                <w:bCs/>
                <w:sz w:val="20"/>
                <w:szCs w:val="20"/>
              </w:rPr>
              <w:t>Aragon</w:t>
            </w:r>
          </w:p>
        </w:tc>
        <w:tc>
          <w:tcPr>
            <w:tcW w:w="2520"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Government of Aragon (2005)</w:t>
            </w:r>
          </w:p>
        </w:tc>
        <w:tc>
          <w:tcPr>
            <w:tcW w:w="1103"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Spanish</w:t>
            </w:r>
          </w:p>
        </w:tc>
        <w:tc>
          <w:tcPr>
            <w:tcW w:w="7622"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Government of Aragon, 2005. Implementation of real decree 9/2005 DE contaminated soil in Aragon (in Spanish). http://www.camarazaragoza.com/medioambiente/docs/bibliocamara/bibliocamara165.pdf (accessed 04.12.13).</w:t>
            </w:r>
          </w:p>
        </w:tc>
      </w:tr>
      <w:tr w:rsidR="003B5AE1" w:rsidRPr="006262E0" w:rsidTr="006262E0">
        <w:trPr>
          <w:trHeight w:val="300"/>
        </w:trPr>
        <w:tc>
          <w:tcPr>
            <w:tcW w:w="1705"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 xml:space="preserve">(Spain) Principality of </w:t>
            </w:r>
            <w:r w:rsidRPr="006262E0">
              <w:rPr>
                <w:rFonts w:ascii="Times New Roman" w:hAnsi="Times New Roman" w:cs="Times New Roman"/>
                <w:b/>
                <w:bCs/>
                <w:sz w:val="20"/>
                <w:szCs w:val="20"/>
              </w:rPr>
              <w:t>Asturias</w:t>
            </w:r>
          </w:p>
        </w:tc>
        <w:tc>
          <w:tcPr>
            <w:tcW w:w="2520"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The Government of the Principality of Asturias (2005)</w:t>
            </w:r>
          </w:p>
        </w:tc>
        <w:tc>
          <w:tcPr>
            <w:tcW w:w="1103" w:type="dxa"/>
            <w:noWrap/>
            <w:hideMark/>
          </w:tcPr>
          <w:p w:rsidR="003B5AE1" w:rsidRPr="006262E0" w:rsidRDefault="003B5AE1" w:rsidP="006262E0">
            <w:pPr>
              <w:spacing w:line="360" w:lineRule="auto"/>
              <w:jc w:val="both"/>
              <w:rPr>
                <w:rFonts w:ascii="Times New Roman" w:hAnsi="Times New Roman" w:cs="Times New Roman"/>
                <w:sz w:val="20"/>
                <w:szCs w:val="20"/>
              </w:rPr>
            </w:pPr>
            <w:proofErr w:type="spellStart"/>
            <w:r w:rsidRPr="006262E0">
              <w:rPr>
                <w:rFonts w:ascii="Times New Roman" w:hAnsi="Times New Roman" w:cs="Times New Roman"/>
                <w:sz w:val="20"/>
                <w:szCs w:val="20"/>
              </w:rPr>
              <w:t>Asturianu</w:t>
            </w:r>
            <w:proofErr w:type="spellEnd"/>
          </w:p>
        </w:tc>
        <w:tc>
          <w:tcPr>
            <w:tcW w:w="7622"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 xml:space="preserve">The Government of the Principality of Asturias, 2005. A Preliminary Report on The Situation of Contaminated Soils (in </w:t>
            </w:r>
            <w:proofErr w:type="spellStart"/>
            <w:r w:rsidRPr="006262E0">
              <w:rPr>
                <w:rFonts w:ascii="Times New Roman" w:hAnsi="Times New Roman" w:cs="Times New Roman"/>
                <w:sz w:val="20"/>
                <w:szCs w:val="20"/>
              </w:rPr>
              <w:t>Asturianu</w:t>
            </w:r>
            <w:proofErr w:type="spellEnd"/>
            <w:r w:rsidRPr="006262E0">
              <w:rPr>
                <w:rFonts w:ascii="Times New Roman" w:hAnsi="Times New Roman" w:cs="Times New Roman"/>
                <w:sz w:val="20"/>
                <w:szCs w:val="20"/>
              </w:rPr>
              <w:t xml:space="preserve">). http://www.asturia.es/porta;/site/Asturias/menuitem.46a76b28f520ecaaf18e90bbb30a0a0/?vgnextoid=90f3c159b5d4f010VgnVCM100000b0030a0aRCRD&amp;i18n.http.lang=es (accessed 07.12.13).  </w:t>
            </w:r>
          </w:p>
        </w:tc>
      </w:tr>
      <w:tr w:rsidR="003B5AE1" w:rsidRPr="006262E0" w:rsidTr="006262E0">
        <w:trPr>
          <w:trHeight w:val="300"/>
        </w:trPr>
        <w:tc>
          <w:tcPr>
            <w:tcW w:w="1705"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 xml:space="preserve">(Spain) Autonomous Community </w:t>
            </w:r>
            <w:r w:rsidRPr="006262E0">
              <w:rPr>
                <w:rFonts w:ascii="Times New Roman" w:hAnsi="Times New Roman" w:cs="Times New Roman"/>
                <w:b/>
                <w:bCs/>
                <w:sz w:val="20"/>
                <w:szCs w:val="20"/>
              </w:rPr>
              <w:t>Balearic Islands</w:t>
            </w:r>
          </w:p>
        </w:tc>
        <w:tc>
          <w:tcPr>
            <w:tcW w:w="2520"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Ministry of Agriculture, Environment and Territory of Balearic Islands (2013)</w:t>
            </w:r>
          </w:p>
        </w:tc>
        <w:tc>
          <w:tcPr>
            <w:tcW w:w="1103"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 xml:space="preserve">Catalan </w:t>
            </w:r>
          </w:p>
        </w:tc>
        <w:tc>
          <w:tcPr>
            <w:tcW w:w="7622"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Ministry of Agriculture, Environment and Territory of Balearic Islands, (2013). Contaminated soil (in Catalan). http://www.caib.es/govern/sac/visor_proc.do?codi=507019&amp;lang=en (accessed 07.12.13).</w:t>
            </w:r>
          </w:p>
        </w:tc>
      </w:tr>
      <w:tr w:rsidR="003B5AE1" w:rsidRPr="006262E0" w:rsidTr="006262E0">
        <w:trPr>
          <w:trHeight w:val="300"/>
        </w:trPr>
        <w:tc>
          <w:tcPr>
            <w:tcW w:w="1705"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 xml:space="preserve">(Spain) </w:t>
            </w:r>
            <w:r w:rsidRPr="006262E0">
              <w:rPr>
                <w:rFonts w:ascii="Times New Roman" w:hAnsi="Times New Roman" w:cs="Times New Roman"/>
                <w:b/>
                <w:bCs/>
                <w:sz w:val="20"/>
                <w:szCs w:val="20"/>
              </w:rPr>
              <w:t>Basque</w:t>
            </w:r>
            <w:r w:rsidRPr="006262E0">
              <w:rPr>
                <w:rFonts w:ascii="Times New Roman" w:hAnsi="Times New Roman" w:cs="Times New Roman"/>
                <w:sz w:val="20"/>
                <w:szCs w:val="20"/>
              </w:rPr>
              <w:t xml:space="preserve"> Country</w:t>
            </w:r>
          </w:p>
        </w:tc>
        <w:tc>
          <w:tcPr>
            <w:tcW w:w="2520"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 xml:space="preserve">Basque Government, Department of Environment, Planning, Agriculture and </w:t>
            </w:r>
            <w:proofErr w:type="spellStart"/>
            <w:r w:rsidRPr="006262E0">
              <w:rPr>
                <w:rFonts w:ascii="Times New Roman" w:hAnsi="Times New Roman" w:cs="Times New Roman"/>
                <w:sz w:val="20"/>
                <w:szCs w:val="20"/>
              </w:rPr>
              <w:t>Fisherie</w:t>
            </w:r>
            <w:proofErr w:type="spellEnd"/>
            <w:r w:rsidRPr="006262E0">
              <w:rPr>
                <w:rFonts w:ascii="Times New Roman" w:hAnsi="Times New Roman" w:cs="Times New Roman"/>
                <w:sz w:val="20"/>
                <w:szCs w:val="20"/>
              </w:rPr>
              <w:t xml:space="preserve"> (2005)</w:t>
            </w:r>
          </w:p>
        </w:tc>
        <w:tc>
          <w:tcPr>
            <w:tcW w:w="1103"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Basque</w:t>
            </w:r>
          </w:p>
        </w:tc>
        <w:tc>
          <w:tcPr>
            <w:tcW w:w="7622"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Basque Government Department of Environment, Planning, Agriculture and Fisheries, 2005. Law 1/2005 for the Prevention and Correction of Soil Contamination (in Basque), Official Gazette of Basque Country No 32, Feb.16, 2005. http://www.euskadi.net/bopv2/datos/2005/02/0500661a.pdf (accessed 04.09.13).</w:t>
            </w:r>
          </w:p>
        </w:tc>
      </w:tr>
      <w:tr w:rsidR="003B5AE1" w:rsidRPr="006262E0" w:rsidTr="006262E0">
        <w:trPr>
          <w:trHeight w:val="300"/>
        </w:trPr>
        <w:tc>
          <w:tcPr>
            <w:tcW w:w="1705"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 xml:space="preserve">(Spain) Autonomous Community of </w:t>
            </w:r>
            <w:r w:rsidRPr="006262E0">
              <w:rPr>
                <w:rFonts w:ascii="Times New Roman" w:hAnsi="Times New Roman" w:cs="Times New Roman"/>
                <w:b/>
                <w:bCs/>
                <w:sz w:val="20"/>
                <w:szCs w:val="20"/>
              </w:rPr>
              <w:t xml:space="preserve">Canary Islands </w:t>
            </w:r>
          </w:p>
        </w:tc>
        <w:tc>
          <w:tcPr>
            <w:tcW w:w="2520"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Government of Canary Islands (2007)</w:t>
            </w:r>
          </w:p>
        </w:tc>
        <w:tc>
          <w:tcPr>
            <w:tcW w:w="1103"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Spanish</w:t>
            </w:r>
          </w:p>
        </w:tc>
        <w:tc>
          <w:tcPr>
            <w:tcW w:w="7622"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 xml:space="preserve">Government of Canary Islands, 2007. Annex </w:t>
            </w:r>
            <w:proofErr w:type="gramStart"/>
            <w:r w:rsidRPr="006262E0">
              <w:rPr>
                <w:rFonts w:ascii="Times New Roman" w:hAnsi="Times New Roman" w:cs="Times New Roman"/>
                <w:sz w:val="20"/>
                <w:szCs w:val="20"/>
              </w:rPr>
              <w:t>I</w:t>
            </w:r>
            <w:proofErr w:type="gramEnd"/>
            <w:r w:rsidRPr="006262E0">
              <w:rPr>
                <w:rFonts w:ascii="Times New Roman" w:hAnsi="Times New Roman" w:cs="Times New Roman"/>
                <w:sz w:val="20"/>
                <w:szCs w:val="20"/>
              </w:rPr>
              <w:t>, Natural Sciences, Official Bulletin No. Canarias. 113, Thursday June 7, 2007 (in Spanish). http://www.gobcan.es/boc/2007/113/boc-2007-113-anexo-12892-13233.pdf (accessed 07.12.13).</w:t>
            </w:r>
          </w:p>
        </w:tc>
      </w:tr>
      <w:tr w:rsidR="003B5AE1" w:rsidRPr="006262E0" w:rsidTr="006262E0">
        <w:trPr>
          <w:trHeight w:val="300"/>
        </w:trPr>
        <w:tc>
          <w:tcPr>
            <w:tcW w:w="1705"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 xml:space="preserve">(Spain) </w:t>
            </w:r>
            <w:r w:rsidRPr="006262E0">
              <w:rPr>
                <w:rFonts w:ascii="Times New Roman" w:hAnsi="Times New Roman" w:cs="Times New Roman"/>
                <w:sz w:val="20"/>
                <w:szCs w:val="20"/>
              </w:rPr>
              <w:lastRenderedPageBreak/>
              <w:t xml:space="preserve">Autonomous Community of </w:t>
            </w:r>
            <w:r w:rsidRPr="006262E0">
              <w:rPr>
                <w:rFonts w:ascii="Times New Roman" w:hAnsi="Times New Roman" w:cs="Times New Roman"/>
                <w:b/>
                <w:bCs/>
                <w:sz w:val="20"/>
                <w:szCs w:val="20"/>
              </w:rPr>
              <w:t>Cantabria</w:t>
            </w:r>
          </w:p>
        </w:tc>
        <w:tc>
          <w:tcPr>
            <w:tcW w:w="2520"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lastRenderedPageBreak/>
              <w:t xml:space="preserve">Government of Cantabria </w:t>
            </w:r>
            <w:r w:rsidRPr="006262E0">
              <w:rPr>
                <w:rFonts w:ascii="Times New Roman" w:hAnsi="Times New Roman" w:cs="Times New Roman"/>
                <w:sz w:val="20"/>
                <w:szCs w:val="20"/>
              </w:rPr>
              <w:lastRenderedPageBreak/>
              <w:t>(2006)</w:t>
            </w:r>
          </w:p>
        </w:tc>
        <w:tc>
          <w:tcPr>
            <w:tcW w:w="1103"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lastRenderedPageBreak/>
              <w:t>Spanish</w:t>
            </w:r>
          </w:p>
        </w:tc>
        <w:tc>
          <w:tcPr>
            <w:tcW w:w="7622"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 xml:space="preserve">Government of Cantabria, 2006. Establishing the legal regime regulating soil contaminated </w:t>
            </w:r>
            <w:r w:rsidRPr="006262E0">
              <w:rPr>
                <w:rFonts w:ascii="Times New Roman" w:hAnsi="Times New Roman" w:cs="Times New Roman"/>
                <w:sz w:val="20"/>
                <w:szCs w:val="20"/>
              </w:rPr>
              <w:lastRenderedPageBreak/>
              <w:t>in Cantabria and creates Soil Stock Contaminated (in Spanish). https://www.netenvira.com/webnormas/webnormas/noticias/proyecto-de-decreto-de-suelos-contaminados-en-cantabria_3466_966_4137_0_1_in.html (accessed 07.12.13).</w:t>
            </w:r>
          </w:p>
        </w:tc>
      </w:tr>
      <w:tr w:rsidR="003B5AE1" w:rsidRPr="006262E0" w:rsidTr="006262E0">
        <w:trPr>
          <w:trHeight w:val="300"/>
        </w:trPr>
        <w:tc>
          <w:tcPr>
            <w:tcW w:w="1705"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lastRenderedPageBreak/>
              <w:t xml:space="preserve">(Spain) Autonomous Community of </w:t>
            </w:r>
            <w:r w:rsidRPr="006262E0">
              <w:rPr>
                <w:rFonts w:ascii="Times New Roman" w:hAnsi="Times New Roman" w:cs="Times New Roman"/>
                <w:b/>
                <w:bCs/>
                <w:sz w:val="20"/>
                <w:szCs w:val="20"/>
              </w:rPr>
              <w:t>Castile and Leon</w:t>
            </w:r>
          </w:p>
        </w:tc>
        <w:tc>
          <w:tcPr>
            <w:tcW w:w="2520"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Government of Castile and Leon</w:t>
            </w:r>
          </w:p>
        </w:tc>
        <w:tc>
          <w:tcPr>
            <w:tcW w:w="1103"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Spanish</w:t>
            </w:r>
          </w:p>
        </w:tc>
        <w:tc>
          <w:tcPr>
            <w:tcW w:w="7622"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Government of Castile and Leon. Progress Report CONTAMINATED SOIL (in Spanish). https://www.tramitacastillayleon.jcyl.es/web/jcyl/AdministracionElectronica/es/Plantilla100DetalleFeed/1251181050732/Tramite/1277228074975/Tramite (accessed 07.12.13).</w:t>
            </w:r>
          </w:p>
        </w:tc>
      </w:tr>
      <w:tr w:rsidR="003B5AE1" w:rsidRPr="006262E0" w:rsidTr="006262E0">
        <w:trPr>
          <w:trHeight w:val="300"/>
        </w:trPr>
        <w:tc>
          <w:tcPr>
            <w:tcW w:w="1705"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 xml:space="preserve">(Spain) Autonomous Community of </w:t>
            </w:r>
            <w:r w:rsidRPr="006262E0">
              <w:rPr>
                <w:rFonts w:ascii="Times New Roman" w:hAnsi="Times New Roman" w:cs="Times New Roman"/>
                <w:b/>
                <w:bCs/>
                <w:sz w:val="20"/>
                <w:szCs w:val="20"/>
              </w:rPr>
              <w:t>Castile La Mancha</w:t>
            </w:r>
          </w:p>
        </w:tc>
        <w:tc>
          <w:tcPr>
            <w:tcW w:w="2520" w:type="dxa"/>
            <w:noWrap/>
            <w:hideMark/>
          </w:tcPr>
          <w:p w:rsidR="003B5AE1" w:rsidRPr="006262E0" w:rsidRDefault="003B5AE1" w:rsidP="006262E0">
            <w:pPr>
              <w:spacing w:line="360" w:lineRule="auto"/>
              <w:jc w:val="both"/>
              <w:rPr>
                <w:rFonts w:ascii="Times New Roman" w:hAnsi="Times New Roman" w:cs="Times New Roman"/>
                <w:sz w:val="20"/>
                <w:szCs w:val="20"/>
              </w:rPr>
            </w:pPr>
            <w:proofErr w:type="spellStart"/>
            <w:r w:rsidRPr="006262E0">
              <w:rPr>
                <w:rFonts w:ascii="Times New Roman" w:hAnsi="Times New Roman" w:cs="Times New Roman"/>
                <w:sz w:val="20"/>
                <w:szCs w:val="20"/>
              </w:rPr>
              <w:t>Jiménez</w:t>
            </w:r>
            <w:proofErr w:type="spellEnd"/>
            <w:r w:rsidRPr="006262E0">
              <w:rPr>
                <w:rFonts w:ascii="Times New Roman" w:hAnsi="Times New Roman" w:cs="Times New Roman"/>
                <w:sz w:val="20"/>
                <w:szCs w:val="20"/>
              </w:rPr>
              <w:t xml:space="preserve"> </w:t>
            </w:r>
            <w:proofErr w:type="spellStart"/>
            <w:r w:rsidRPr="006262E0">
              <w:rPr>
                <w:rFonts w:ascii="Times New Roman" w:hAnsi="Times New Roman" w:cs="Times New Roman"/>
                <w:sz w:val="20"/>
                <w:szCs w:val="20"/>
              </w:rPr>
              <w:t>Ballesta</w:t>
            </w:r>
            <w:proofErr w:type="spellEnd"/>
            <w:r w:rsidRPr="006262E0">
              <w:rPr>
                <w:rFonts w:ascii="Times New Roman" w:hAnsi="Times New Roman" w:cs="Times New Roman"/>
                <w:sz w:val="20"/>
                <w:szCs w:val="20"/>
              </w:rPr>
              <w:t xml:space="preserve"> et al. (2010)</w:t>
            </w:r>
          </w:p>
        </w:tc>
        <w:tc>
          <w:tcPr>
            <w:tcW w:w="1103"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Spanish</w:t>
            </w:r>
          </w:p>
        </w:tc>
        <w:tc>
          <w:tcPr>
            <w:tcW w:w="7622"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 xml:space="preserve">R. Jiménez Ballesta1, P. Conde Bueno2, J.A. Martín Rubí2, R. </w:t>
            </w:r>
            <w:proofErr w:type="spellStart"/>
            <w:r w:rsidRPr="006262E0">
              <w:rPr>
                <w:rFonts w:ascii="Times New Roman" w:hAnsi="Times New Roman" w:cs="Times New Roman"/>
                <w:sz w:val="20"/>
                <w:szCs w:val="20"/>
              </w:rPr>
              <w:t>GarcíaGiménez</w:t>
            </w:r>
            <w:proofErr w:type="spellEnd"/>
            <w:r w:rsidRPr="006262E0">
              <w:rPr>
                <w:rFonts w:ascii="Times New Roman" w:hAnsi="Times New Roman" w:cs="Times New Roman"/>
                <w:sz w:val="20"/>
                <w:szCs w:val="20"/>
              </w:rPr>
              <w:t xml:space="preserve">, 2010. Geochemical background levels and influence of the geological </w:t>
            </w:r>
            <w:proofErr w:type="spellStart"/>
            <w:r w:rsidRPr="006262E0">
              <w:rPr>
                <w:rFonts w:ascii="Times New Roman" w:hAnsi="Times New Roman" w:cs="Times New Roman"/>
                <w:sz w:val="20"/>
                <w:szCs w:val="20"/>
              </w:rPr>
              <w:t>settingonpedogeochemical</w:t>
            </w:r>
            <w:proofErr w:type="spellEnd"/>
            <w:r w:rsidRPr="006262E0">
              <w:rPr>
                <w:rFonts w:ascii="Times New Roman" w:hAnsi="Times New Roman" w:cs="Times New Roman"/>
                <w:sz w:val="20"/>
                <w:szCs w:val="20"/>
              </w:rPr>
              <w:t xml:space="preserve"> baseline concentrations of trace </w:t>
            </w:r>
            <w:proofErr w:type="spellStart"/>
            <w:r w:rsidRPr="006262E0">
              <w:rPr>
                <w:rFonts w:ascii="Times New Roman" w:hAnsi="Times New Roman" w:cs="Times New Roman"/>
                <w:sz w:val="20"/>
                <w:szCs w:val="20"/>
              </w:rPr>
              <w:t>elementsin</w:t>
            </w:r>
            <w:proofErr w:type="spellEnd"/>
            <w:r w:rsidRPr="006262E0">
              <w:rPr>
                <w:rFonts w:ascii="Times New Roman" w:hAnsi="Times New Roman" w:cs="Times New Roman"/>
                <w:sz w:val="20"/>
                <w:szCs w:val="20"/>
              </w:rPr>
              <w:t xml:space="preserve"> selected soils of </w:t>
            </w:r>
            <w:proofErr w:type="spellStart"/>
            <w:r w:rsidRPr="006262E0">
              <w:rPr>
                <w:rFonts w:ascii="Times New Roman" w:hAnsi="Times New Roman" w:cs="Times New Roman"/>
                <w:sz w:val="20"/>
                <w:szCs w:val="20"/>
              </w:rPr>
              <w:t>Castilla</w:t>
            </w:r>
            <w:proofErr w:type="spellEnd"/>
            <w:r w:rsidRPr="006262E0">
              <w:rPr>
                <w:rFonts w:ascii="Times New Roman" w:hAnsi="Times New Roman" w:cs="Times New Roman"/>
                <w:sz w:val="20"/>
                <w:szCs w:val="20"/>
              </w:rPr>
              <w:t>-La Mancha (Spain) http://webcache.googleusercontent.com/search?q=cache:e1fp7nsyNloJ:estudiosgeol.revistas.csic.es/index.php/estudiosgeol/article/download/800/828+&amp;cd=1&amp;hl=en&amp;ct=clnk&amp;gl=us (accessed 07.12.13).</w:t>
            </w:r>
          </w:p>
        </w:tc>
      </w:tr>
      <w:tr w:rsidR="003B5AE1" w:rsidRPr="006262E0" w:rsidTr="006262E0">
        <w:trPr>
          <w:trHeight w:val="300"/>
        </w:trPr>
        <w:tc>
          <w:tcPr>
            <w:tcW w:w="1705"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 xml:space="preserve">(Spain) Autonomous Community of </w:t>
            </w:r>
            <w:r w:rsidRPr="006262E0">
              <w:rPr>
                <w:rFonts w:ascii="Times New Roman" w:hAnsi="Times New Roman" w:cs="Times New Roman"/>
                <w:b/>
                <w:bCs/>
                <w:sz w:val="20"/>
                <w:szCs w:val="20"/>
              </w:rPr>
              <w:t>Catalonia</w:t>
            </w:r>
          </w:p>
        </w:tc>
        <w:tc>
          <w:tcPr>
            <w:tcW w:w="2520"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Waste Agency of Catalonia (2005)</w:t>
            </w:r>
          </w:p>
        </w:tc>
        <w:tc>
          <w:tcPr>
            <w:tcW w:w="1103"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 xml:space="preserve">Catalan </w:t>
            </w:r>
          </w:p>
        </w:tc>
        <w:tc>
          <w:tcPr>
            <w:tcW w:w="7622"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Waste Agency of Catalonia, 2005. Royal Decree 9/2005, of 14 January, on the list of potentially soil polluting activities, and the criteria and standards for the declaration of contaminated soils. http://www20.gencat.cat/portal/site/arc/menuitem.60fb2478680e61fd624a1d25b0c0e1a0/?vgnextoid=795d0431b17d6210VgnVCM1000008d0c1e0aRCRD&amp;vgnextchannel=795d0431b17d6210VgnVCM1000008d0c1e0aRCRD&amp;vgnextfmt=default (accessed 07.12.13).</w:t>
            </w:r>
          </w:p>
        </w:tc>
      </w:tr>
      <w:tr w:rsidR="003B5AE1" w:rsidRPr="006262E0" w:rsidTr="006262E0">
        <w:trPr>
          <w:trHeight w:val="300"/>
        </w:trPr>
        <w:tc>
          <w:tcPr>
            <w:tcW w:w="1705" w:type="dxa"/>
            <w:noWrap/>
            <w:hideMark/>
          </w:tcPr>
          <w:p w:rsidR="003B5AE1" w:rsidRPr="006262E0" w:rsidRDefault="003B5AE1" w:rsidP="006262E0">
            <w:pPr>
              <w:spacing w:line="360" w:lineRule="auto"/>
              <w:jc w:val="both"/>
              <w:rPr>
                <w:rFonts w:ascii="Times New Roman" w:hAnsi="Times New Roman" w:cs="Times New Roman"/>
                <w:sz w:val="20"/>
                <w:szCs w:val="20"/>
              </w:rPr>
            </w:pPr>
          </w:p>
        </w:tc>
        <w:tc>
          <w:tcPr>
            <w:tcW w:w="2520"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Andalusia Ministry of Environment (2006)</w:t>
            </w:r>
          </w:p>
        </w:tc>
        <w:tc>
          <w:tcPr>
            <w:tcW w:w="1103"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Spanish</w:t>
            </w:r>
          </w:p>
        </w:tc>
        <w:tc>
          <w:tcPr>
            <w:tcW w:w="7622" w:type="dxa"/>
            <w:noWrap/>
            <w:hideMark/>
          </w:tcPr>
          <w:p w:rsidR="003B5AE1" w:rsidRPr="006262E0" w:rsidRDefault="003B5AE1" w:rsidP="006262E0">
            <w:pPr>
              <w:spacing w:line="360" w:lineRule="auto"/>
              <w:jc w:val="both"/>
              <w:rPr>
                <w:rFonts w:ascii="Times New Roman" w:hAnsi="Times New Roman" w:cs="Times New Roman"/>
                <w:sz w:val="20"/>
                <w:szCs w:val="20"/>
              </w:rPr>
            </w:pPr>
          </w:p>
        </w:tc>
      </w:tr>
      <w:tr w:rsidR="003B5AE1" w:rsidRPr="006262E0" w:rsidTr="006262E0">
        <w:trPr>
          <w:trHeight w:val="300"/>
        </w:trPr>
        <w:tc>
          <w:tcPr>
            <w:tcW w:w="1705"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 xml:space="preserve">(Spain) Autonomous City of </w:t>
            </w:r>
            <w:r w:rsidRPr="006262E0">
              <w:rPr>
                <w:rFonts w:ascii="Times New Roman" w:hAnsi="Times New Roman" w:cs="Times New Roman"/>
                <w:b/>
                <w:bCs/>
                <w:sz w:val="20"/>
                <w:szCs w:val="20"/>
              </w:rPr>
              <w:t>Ceuta</w:t>
            </w:r>
          </w:p>
        </w:tc>
        <w:tc>
          <w:tcPr>
            <w:tcW w:w="2520"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Official Portal of Ceuta (2013)</w:t>
            </w:r>
          </w:p>
        </w:tc>
        <w:tc>
          <w:tcPr>
            <w:tcW w:w="1103"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Spanish</w:t>
            </w:r>
          </w:p>
        </w:tc>
        <w:tc>
          <w:tcPr>
            <w:tcW w:w="7622"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 xml:space="preserve">Official Portal of Ceuta, 2013. OFFICIAL GAZETTE, CITY Ceuta, Management and Administration: CITY PALACE - Archive OFFICIAL GAZETTE CITY Ceuta Management and Administration: CITY PALACE - Archive Number 5,307 (in Spanish). http://www.ceuta.es/ceuta/documentos/finish/1489-octubre/7935-bocce-5307-25-10-2013 </w:t>
            </w:r>
            <w:r w:rsidRPr="006262E0">
              <w:rPr>
                <w:rFonts w:ascii="Times New Roman" w:hAnsi="Times New Roman" w:cs="Times New Roman"/>
                <w:sz w:val="20"/>
                <w:szCs w:val="20"/>
              </w:rPr>
              <w:lastRenderedPageBreak/>
              <w:t>(accessed 05.12.13).</w:t>
            </w:r>
          </w:p>
        </w:tc>
      </w:tr>
      <w:tr w:rsidR="003B5AE1" w:rsidRPr="006262E0" w:rsidTr="006262E0">
        <w:trPr>
          <w:trHeight w:val="300"/>
        </w:trPr>
        <w:tc>
          <w:tcPr>
            <w:tcW w:w="1705"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lastRenderedPageBreak/>
              <w:t xml:space="preserve">(Spain) Autonomous Community of </w:t>
            </w:r>
            <w:r w:rsidRPr="006262E0">
              <w:rPr>
                <w:rFonts w:ascii="Times New Roman" w:hAnsi="Times New Roman" w:cs="Times New Roman"/>
                <w:b/>
                <w:bCs/>
                <w:sz w:val="20"/>
                <w:szCs w:val="20"/>
              </w:rPr>
              <w:t>Extremadura</w:t>
            </w:r>
          </w:p>
        </w:tc>
        <w:tc>
          <w:tcPr>
            <w:tcW w:w="2520"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MINISTRY OF AGRICULTURE AND RURAL DEVELOPMENT (2010)</w:t>
            </w:r>
          </w:p>
        </w:tc>
        <w:tc>
          <w:tcPr>
            <w:tcW w:w="1103"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Spanish</w:t>
            </w:r>
          </w:p>
        </w:tc>
        <w:tc>
          <w:tcPr>
            <w:tcW w:w="7622"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 xml:space="preserve">MINISTRY OF AGRICULTURE AND RURAL DEVELOPMENT, 2010. ORDER of August 3, 2010 approving the application of regulated legal compliance and management requirements are established and good agricultural and environmental conditions in the Community </w:t>
            </w:r>
            <w:proofErr w:type="spellStart"/>
            <w:r w:rsidRPr="006262E0">
              <w:rPr>
                <w:rFonts w:ascii="Times New Roman" w:hAnsi="Times New Roman" w:cs="Times New Roman"/>
                <w:sz w:val="20"/>
                <w:szCs w:val="20"/>
              </w:rPr>
              <w:t>Autónoma</w:t>
            </w:r>
            <w:proofErr w:type="spellEnd"/>
            <w:r w:rsidRPr="006262E0">
              <w:rPr>
                <w:rFonts w:ascii="Times New Roman" w:hAnsi="Times New Roman" w:cs="Times New Roman"/>
                <w:sz w:val="20"/>
                <w:szCs w:val="20"/>
              </w:rPr>
              <w:t xml:space="preserve"> de Extremadura (2010050248) (in Spanish). http://doe.juntaex.es/pdfs/doe/2010/1540o/10050248.pdf (accessed 07.12.13).</w:t>
            </w:r>
          </w:p>
        </w:tc>
      </w:tr>
      <w:tr w:rsidR="003B5AE1" w:rsidRPr="006262E0" w:rsidTr="006262E0">
        <w:trPr>
          <w:trHeight w:val="300"/>
        </w:trPr>
        <w:tc>
          <w:tcPr>
            <w:tcW w:w="1705"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 xml:space="preserve">(Spain) Autonomous Community of </w:t>
            </w:r>
            <w:r w:rsidRPr="006262E0">
              <w:rPr>
                <w:rFonts w:ascii="Times New Roman" w:hAnsi="Times New Roman" w:cs="Times New Roman"/>
                <w:b/>
                <w:bCs/>
                <w:sz w:val="20"/>
                <w:szCs w:val="20"/>
              </w:rPr>
              <w:t>Galicia</w:t>
            </w:r>
          </w:p>
        </w:tc>
        <w:tc>
          <w:tcPr>
            <w:tcW w:w="2520"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MINISTRY OF ENVIRONMENT AND SUSTAINABLE DEVELOPMENT of Galicia (2009)</w:t>
            </w:r>
          </w:p>
        </w:tc>
        <w:tc>
          <w:tcPr>
            <w:tcW w:w="1103"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Galician</w:t>
            </w:r>
          </w:p>
        </w:tc>
        <w:tc>
          <w:tcPr>
            <w:tcW w:w="7622"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MINISTRY OF ENVIRONMENT AND SUSTAINABLE DEVELOPMENT of Galicia, 2009. DECREE 59/2009, of 26 February, on the traceability of waste is regulated (in Spanish). http://www.xunta.es/dog/Publicados/2009/20090324/Anuncio10CC2_es.html (accessed 07.12.13).</w:t>
            </w:r>
          </w:p>
        </w:tc>
      </w:tr>
      <w:tr w:rsidR="003B5AE1" w:rsidRPr="006262E0" w:rsidTr="006262E0">
        <w:trPr>
          <w:trHeight w:val="300"/>
        </w:trPr>
        <w:tc>
          <w:tcPr>
            <w:tcW w:w="1705" w:type="dxa"/>
            <w:noWrap/>
            <w:hideMark/>
          </w:tcPr>
          <w:p w:rsidR="003B5AE1" w:rsidRPr="006262E0" w:rsidRDefault="003B5AE1" w:rsidP="006262E0">
            <w:pPr>
              <w:spacing w:line="360" w:lineRule="auto"/>
              <w:jc w:val="both"/>
              <w:rPr>
                <w:rFonts w:ascii="Times New Roman" w:hAnsi="Times New Roman" w:cs="Times New Roman"/>
                <w:sz w:val="20"/>
                <w:szCs w:val="20"/>
              </w:rPr>
            </w:pPr>
          </w:p>
        </w:tc>
        <w:tc>
          <w:tcPr>
            <w:tcW w:w="2520"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Andalusia Ministry of Environment (2006)</w:t>
            </w:r>
          </w:p>
        </w:tc>
        <w:tc>
          <w:tcPr>
            <w:tcW w:w="1103"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Spanish</w:t>
            </w:r>
          </w:p>
        </w:tc>
        <w:tc>
          <w:tcPr>
            <w:tcW w:w="7622" w:type="dxa"/>
            <w:noWrap/>
            <w:hideMark/>
          </w:tcPr>
          <w:p w:rsidR="003B5AE1" w:rsidRPr="006262E0" w:rsidRDefault="003B5AE1" w:rsidP="006262E0">
            <w:pPr>
              <w:spacing w:line="360" w:lineRule="auto"/>
              <w:jc w:val="both"/>
              <w:rPr>
                <w:rFonts w:ascii="Times New Roman" w:hAnsi="Times New Roman" w:cs="Times New Roman"/>
                <w:sz w:val="20"/>
                <w:szCs w:val="20"/>
              </w:rPr>
            </w:pPr>
          </w:p>
        </w:tc>
      </w:tr>
      <w:tr w:rsidR="003B5AE1" w:rsidRPr="006262E0" w:rsidTr="006262E0">
        <w:trPr>
          <w:trHeight w:val="300"/>
        </w:trPr>
        <w:tc>
          <w:tcPr>
            <w:tcW w:w="1705"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 xml:space="preserve">(Spain) Autonomous Community of </w:t>
            </w:r>
            <w:r w:rsidRPr="006262E0">
              <w:rPr>
                <w:rFonts w:ascii="Times New Roman" w:hAnsi="Times New Roman" w:cs="Times New Roman"/>
                <w:b/>
                <w:bCs/>
                <w:sz w:val="20"/>
                <w:szCs w:val="20"/>
              </w:rPr>
              <w:t>La Rioja</w:t>
            </w:r>
          </w:p>
        </w:tc>
        <w:tc>
          <w:tcPr>
            <w:tcW w:w="2520"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Government of La Rioja (2007)</w:t>
            </w:r>
          </w:p>
        </w:tc>
        <w:tc>
          <w:tcPr>
            <w:tcW w:w="1103"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Spanish</w:t>
            </w:r>
          </w:p>
        </w:tc>
        <w:tc>
          <w:tcPr>
            <w:tcW w:w="7622"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Government of La Rioja, 2007. Generic reference levels (NGR) NGR for metals and protection of human health (in Spanish). http://www.larioja.org/npRioja/default/defaultpage.jsp?idtab=449537 (accessed 07.12.13).</w:t>
            </w:r>
          </w:p>
        </w:tc>
      </w:tr>
      <w:tr w:rsidR="003B5AE1" w:rsidRPr="006262E0" w:rsidTr="006262E0">
        <w:trPr>
          <w:trHeight w:val="300"/>
        </w:trPr>
        <w:tc>
          <w:tcPr>
            <w:tcW w:w="1705"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 xml:space="preserve">(Spain) Autonomous Community of </w:t>
            </w:r>
            <w:r w:rsidRPr="006262E0">
              <w:rPr>
                <w:rFonts w:ascii="Times New Roman" w:hAnsi="Times New Roman" w:cs="Times New Roman"/>
                <w:b/>
                <w:bCs/>
                <w:sz w:val="20"/>
                <w:szCs w:val="20"/>
              </w:rPr>
              <w:t>Madrid</w:t>
            </w:r>
          </w:p>
        </w:tc>
        <w:tc>
          <w:tcPr>
            <w:tcW w:w="2520"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Spain Ministry of the Presidency (2005)</w:t>
            </w:r>
          </w:p>
        </w:tc>
        <w:tc>
          <w:tcPr>
            <w:tcW w:w="1103"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Spanish</w:t>
            </w:r>
          </w:p>
        </w:tc>
        <w:tc>
          <w:tcPr>
            <w:tcW w:w="7622"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Ministry of Environment and Planning, 2007. ORDER 761/2007 of 2 April, the Minister of the Environment and Planning, by amending Order 2770/2006 of 11 August, by which generic reference levels of heavy metals and other trace elements in contaminated soils down Madrid (in Spanish). http://www.madrid.org/cs/Satellite?blobcol=urldata&amp;blobheader=application%2Fpdf&amp;blobkey=id&amp;blobtable=MungoBlobs&amp;blobwhere=1158627540041&amp;ssbinary=true (accessed 07.12.13).</w:t>
            </w:r>
          </w:p>
        </w:tc>
      </w:tr>
      <w:tr w:rsidR="003B5AE1" w:rsidRPr="006262E0" w:rsidTr="006262E0">
        <w:trPr>
          <w:trHeight w:val="300"/>
        </w:trPr>
        <w:tc>
          <w:tcPr>
            <w:tcW w:w="1705"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 xml:space="preserve">(Spain) </w:t>
            </w:r>
            <w:r w:rsidRPr="006262E0">
              <w:rPr>
                <w:rFonts w:ascii="Times New Roman" w:hAnsi="Times New Roman" w:cs="Times New Roman"/>
                <w:sz w:val="20"/>
                <w:szCs w:val="20"/>
              </w:rPr>
              <w:lastRenderedPageBreak/>
              <w:t xml:space="preserve">Autonomous City of </w:t>
            </w:r>
            <w:r w:rsidRPr="006262E0">
              <w:rPr>
                <w:rFonts w:ascii="Times New Roman" w:hAnsi="Times New Roman" w:cs="Times New Roman"/>
                <w:b/>
                <w:bCs/>
                <w:sz w:val="20"/>
                <w:szCs w:val="20"/>
              </w:rPr>
              <w:t>Melilla</w:t>
            </w:r>
          </w:p>
        </w:tc>
        <w:tc>
          <w:tcPr>
            <w:tcW w:w="2520"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lastRenderedPageBreak/>
              <w:t xml:space="preserve">Ministry of Environment of </w:t>
            </w:r>
            <w:r w:rsidRPr="006262E0">
              <w:rPr>
                <w:rFonts w:ascii="Times New Roman" w:hAnsi="Times New Roman" w:cs="Times New Roman"/>
                <w:sz w:val="20"/>
                <w:szCs w:val="20"/>
              </w:rPr>
              <w:lastRenderedPageBreak/>
              <w:t xml:space="preserve">the Autonomous City of Melilla (undated) </w:t>
            </w:r>
          </w:p>
        </w:tc>
        <w:tc>
          <w:tcPr>
            <w:tcW w:w="1103"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lastRenderedPageBreak/>
              <w:t>Spanish</w:t>
            </w:r>
          </w:p>
        </w:tc>
        <w:tc>
          <w:tcPr>
            <w:tcW w:w="7622"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 xml:space="preserve">Ministry of Environment of the Autonomous City of Melilla, undated. CONTAMINATED </w:t>
            </w:r>
            <w:r w:rsidRPr="006262E0">
              <w:rPr>
                <w:rFonts w:ascii="Times New Roman" w:hAnsi="Times New Roman" w:cs="Times New Roman"/>
                <w:sz w:val="20"/>
                <w:szCs w:val="20"/>
              </w:rPr>
              <w:lastRenderedPageBreak/>
              <w:t>SOIL (in Spanish). http://www.melillamedioambiente.com//index.php?option=com_content&amp;task=view&amp;id=201&amp;Itemid=32 (accessed 05.12.13).</w:t>
            </w:r>
          </w:p>
        </w:tc>
      </w:tr>
      <w:tr w:rsidR="003B5AE1" w:rsidRPr="006262E0" w:rsidTr="006262E0">
        <w:trPr>
          <w:trHeight w:val="300"/>
        </w:trPr>
        <w:tc>
          <w:tcPr>
            <w:tcW w:w="1705"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lastRenderedPageBreak/>
              <w:t xml:space="preserve">(Spain) Region of </w:t>
            </w:r>
            <w:r w:rsidRPr="006262E0">
              <w:rPr>
                <w:rFonts w:ascii="Times New Roman" w:hAnsi="Times New Roman" w:cs="Times New Roman"/>
                <w:b/>
                <w:bCs/>
                <w:sz w:val="20"/>
                <w:szCs w:val="20"/>
              </w:rPr>
              <w:t>Murcia</w:t>
            </w:r>
          </w:p>
        </w:tc>
        <w:tc>
          <w:tcPr>
            <w:tcW w:w="2520"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Government of Region of Murcia (2011)</w:t>
            </w:r>
          </w:p>
        </w:tc>
        <w:tc>
          <w:tcPr>
            <w:tcW w:w="1103"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Spanish</w:t>
            </w:r>
          </w:p>
        </w:tc>
        <w:tc>
          <w:tcPr>
            <w:tcW w:w="7622"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Government of Region of Murcia, 2011. 2025 - Declaration of contaminated soils (in Spanish). http://www.carm.es/web/pagina?IDCONTENIDO=2025&amp;IDTIPO=240&amp;NOMBRECANAL=Calidad+del+Aire+y+Protecci%F3n+de+la+Atm%F3sfera&amp;RASTRO=c643$m3063,3283 (accessed 04.12.13).</w:t>
            </w:r>
          </w:p>
        </w:tc>
      </w:tr>
      <w:tr w:rsidR="003B5AE1" w:rsidRPr="006262E0" w:rsidTr="006262E0">
        <w:trPr>
          <w:trHeight w:val="300"/>
        </w:trPr>
        <w:tc>
          <w:tcPr>
            <w:tcW w:w="1705"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 xml:space="preserve">(Spain) Autonomous Community of </w:t>
            </w:r>
            <w:r w:rsidRPr="006262E0">
              <w:rPr>
                <w:rFonts w:ascii="Times New Roman" w:hAnsi="Times New Roman" w:cs="Times New Roman"/>
                <w:b/>
                <w:bCs/>
                <w:sz w:val="20"/>
                <w:szCs w:val="20"/>
              </w:rPr>
              <w:t>Navarra</w:t>
            </w:r>
          </w:p>
        </w:tc>
        <w:tc>
          <w:tcPr>
            <w:tcW w:w="2520"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Department of Rural Development, Environment and Local Government (undated)</w:t>
            </w:r>
          </w:p>
        </w:tc>
        <w:tc>
          <w:tcPr>
            <w:tcW w:w="1103"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Basque</w:t>
            </w:r>
          </w:p>
        </w:tc>
        <w:tc>
          <w:tcPr>
            <w:tcW w:w="7622"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Department of Rural Development, Environment and Local Government, undated. State Legislation of Navarra. http://www.navarra.es/home_es/Gobierno+de+Navarra/Organigrama/Los+departamentos/Desarrollo+Rural+Industria+Empleo+y+Medio+Ambiente/Acciones/Planes+especificos/Acciones+medio+ambiente/Informacion+ambiental/Elementos/Suelos/Legislacion/Estatal.htm (accessed 13.12.13).</w:t>
            </w:r>
          </w:p>
        </w:tc>
      </w:tr>
      <w:tr w:rsidR="003B5AE1" w:rsidRPr="006262E0" w:rsidTr="006262E0">
        <w:trPr>
          <w:trHeight w:val="300"/>
        </w:trPr>
        <w:tc>
          <w:tcPr>
            <w:tcW w:w="1705"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 xml:space="preserve">(Spain) Autonomous Community of </w:t>
            </w:r>
            <w:r w:rsidRPr="006262E0">
              <w:rPr>
                <w:rFonts w:ascii="Times New Roman" w:hAnsi="Times New Roman" w:cs="Times New Roman"/>
                <w:b/>
                <w:bCs/>
                <w:sz w:val="20"/>
                <w:szCs w:val="20"/>
              </w:rPr>
              <w:t>Valencia</w:t>
            </w:r>
          </w:p>
        </w:tc>
        <w:tc>
          <w:tcPr>
            <w:tcW w:w="2520" w:type="dxa"/>
            <w:noWrap/>
            <w:hideMark/>
          </w:tcPr>
          <w:p w:rsidR="003B5AE1" w:rsidRPr="006262E0" w:rsidRDefault="003B5AE1" w:rsidP="006262E0">
            <w:pPr>
              <w:spacing w:line="360" w:lineRule="auto"/>
              <w:jc w:val="both"/>
              <w:rPr>
                <w:rFonts w:ascii="Times New Roman" w:hAnsi="Times New Roman" w:cs="Times New Roman"/>
                <w:sz w:val="20"/>
                <w:szCs w:val="20"/>
              </w:rPr>
            </w:pPr>
            <w:proofErr w:type="spellStart"/>
            <w:r w:rsidRPr="006262E0">
              <w:rPr>
                <w:rFonts w:ascii="Times New Roman" w:hAnsi="Times New Roman" w:cs="Times New Roman"/>
                <w:sz w:val="20"/>
                <w:szCs w:val="20"/>
              </w:rPr>
              <w:t>Generalistat</w:t>
            </w:r>
            <w:proofErr w:type="spellEnd"/>
            <w:r w:rsidRPr="006262E0">
              <w:rPr>
                <w:rFonts w:ascii="Times New Roman" w:hAnsi="Times New Roman" w:cs="Times New Roman"/>
                <w:sz w:val="20"/>
                <w:szCs w:val="20"/>
              </w:rPr>
              <w:t xml:space="preserve"> </w:t>
            </w:r>
            <w:proofErr w:type="spellStart"/>
            <w:r w:rsidRPr="006262E0">
              <w:rPr>
                <w:rFonts w:ascii="Times New Roman" w:hAnsi="Times New Roman" w:cs="Times New Roman"/>
                <w:sz w:val="20"/>
                <w:szCs w:val="20"/>
              </w:rPr>
              <w:t>Valencian</w:t>
            </w:r>
            <w:proofErr w:type="spellEnd"/>
            <w:r w:rsidRPr="006262E0">
              <w:rPr>
                <w:rFonts w:ascii="Times New Roman" w:hAnsi="Times New Roman" w:cs="Times New Roman"/>
                <w:sz w:val="20"/>
                <w:szCs w:val="20"/>
              </w:rPr>
              <w:t xml:space="preserve"> Regional Ministry of Infrastructure, Planning and the Environment (2007)</w:t>
            </w:r>
          </w:p>
        </w:tc>
        <w:tc>
          <w:tcPr>
            <w:tcW w:w="1103"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 xml:space="preserve">Catalan </w:t>
            </w:r>
          </w:p>
        </w:tc>
        <w:tc>
          <w:tcPr>
            <w:tcW w:w="7622" w:type="dxa"/>
            <w:noWrap/>
            <w:hideMark/>
          </w:tcPr>
          <w:p w:rsidR="003B5AE1" w:rsidRPr="006262E0" w:rsidRDefault="003B5AE1" w:rsidP="006262E0">
            <w:pPr>
              <w:spacing w:line="360" w:lineRule="auto"/>
              <w:jc w:val="both"/>
              <w:rPr>
                <w:rFonts w:ascii="Times New Roman" w:hAnsi="Times New Roman" w:cs="Times New Roman"/>
                <w:sz w:val="20"/>
                <w:szCs w:val="20"/>
              </w:rPr>
            </w:pPr>
            <w:proofErr w:type="spellStart"/>
            <w:r w:rsidRPr="006262E0">
              <w:rPr>
                <w:rFonts w:ascii="Times New Roman" w:hAnsi="Times New Roman" w:cs="Times New Roman"/>
                <w:sz w:val="20"/>
                <w:szCs w:val="20"/>
              </w:rPr>
              <w:t>Generalistat</w:t>
            </w:r>
            <w:proofErr w:type="spellEnd"/>
            <w:r w:rsidRPr="006262E0">
              <w:rPr>
                <w:rFonts w:ascii="Times New Roman" w:hAnsi="Times New Roman" w:cs="Times New Roman"/>
                <w:sz w:val="20"/>
                <w:szCs w:val="20"/>
              </w:rPr>
              <w:t xml:space="preserve"> </w:t>
            </w:r>
            <w:proofErr w:type="spellStart"/>
            <w:r w:rsidRPr="006262E0">
              <w:rPr>
                <w:rFonts w:ascii="Times New Roman" w:hAnsi="Times New Roman" w:cs="Times New Roman"/>
                <w:sz w:val="20"/>
                <w:szCs w:val="20"/>
              </w:rPr>
              <w:t>Valencian</w:t>
            </w:r>
            <w:proofErr w:type="spellEnd"/>
            <w:r w:rsidRPr="006262E0">
              <w:rPr>
                <w:rFonts w:ascii="Times New Roman" w:hAnsi="Times New Roman" w:cs="Times New Roman"/>
                <w:sz w:val="20"/>
                <w:szCs w:val="20"/>
              </w:rPr>
              <w:t xml:space="preserve"> Regional Ministry of Infrastructure, Planning and the Environment, 2007. FLOOR GUIDE CONTAMINATED (in Spanish). http://www.cma.gva.es/contenidoHtmlArea/contenido/52721/cas/Guia_suelos.pdf (accessed 07.12.13).</w:t>
            </w:r>
          </w:p>
        </w:tc>
      </w:tr>
      <w:tr w:rsidR="003B5AE1" w:rsidRPr="006262E0" w:rsidTr="006262E0">
        <w:trPr>
          <w:trHeight w:val="300"/>
        </w:trPr>
        <w:tc>
          <w:tcPr>
            <w:tcW w:w="1705"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 xml:space="preserve">United Republic of </w:t>
            </w:r>
            <w:r w:rsidRPr="006262E0">
              <w:rPr>
                <w:rFonts w:ascii="Times New Roman" w:hAnsi="Times New Roman" w:cs="Times New Roman"/>
                <w:b/>
                <w:bCs/>
                <w:sz w:val="20"/>
                <w:szCs w:val="20"/>
              </w:rPr>
              <w:t>Tanzania</w:t>
            </w:r>
          </w:p>
        </w:tc>
        <w:tc>
          <w:tcPr>
            <w:tcW w:w="2520"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Tanzanian Bureau of Standards (2007)</w:t>
            </w:r>
          </w:p>
        </w:tc>
        <w:tc>
          <w:tcPr>
            <w:tcW w:w="1103"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English</w:t>
            </w:r>
          </w:p>
        </w:tc>
        <w:tc>
          <w:tcPr>
            <w:tcW w:w="7622"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Tanzania Bureau of Standards, 2007. Soil Quality e Limits for Soil Contaminants in Habitat and Agriculture (TSZ 972). http://www.tbs.go.tz/standards/index.php/tbs/tzs_972/ (accessed 04.04.12).</w:t>
            </w:r>
          </w:p>
        </w:tc>
      </w:tr>
      <w:tr w:rsidR="003B5AE1" w:rsidRPr="006262E0" w:rsidTr="006262E0">
        <w:trPr>
          <w:trHeight w:val="300"/>
        </w:trPr>
        <w:tc>
          <w:tcPr>
            <w:tcW w:w="1705"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 xml:space="preserve">Kingdom of </w:t>
            </w:r>
            <w:r w:rsidRPr="006262E0">
              <w:rPr>
                <w:rFonts w:ascii="Times New Roman" w:hAnsi="Times New Roman" w:cs="Times New Roman"/>
                <w:b/>
                <w:bCs/>
                <w:sz w:val="20"/>
                <w:szCs w:val="20"/>
              </w:rPr>
              <w:t>Thailand</w:t>
            </w:r>
          </w:p>
        </w:tc>
        <w:tc>
          <w:tcPr>
            <w:tcW w:w="2520"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Thailand Ministry of Natural Resources and Environment (2004)</w:t>
            </w:r>
          </w:p>
        </w:tc>
        <w:tc>
          <w:tcPr>
            <w:tcW w:w="1103"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English</w:t>
            </w:r>
          </w:p>
        </w:tc>
        <w:tc>
          <w:tcPr>
            <w:tcW w:w="7622"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 xml:space="preserve">Thailand Ministry of Natural Resources and Environment, 2004. Soil Quality Standards for Habitat and Agriculture. http://www.pcd.go.th/info_serv/en_reg_std_soil01.html#s1 (accessed 07.09.13). </w:t>
            </w:r>
          </w:p>
        </w:tc>
      </w:tr>
      <w:tr w:rsidR="003B5AE1" w:rsidRPr="006262E0" w:rsidTr="006262E0">
        <w:trPr>
          <w:trHeight w:val="300"/>
        </w:trPr>
        <w:tc>
          <w:tcPr>
            <w:tcW w:w="1705"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 xml:space="preserve">Republic of </w:t>
            </w:r>
            <w:r w:rsidRPr="006262E0">
              <w:rPr>
                <w:rFonts w:ascii="Times New Roman" w:hAnsi="Times New Roman" w:cs="Times New Roman"/>
                <w:b/>
                <w:bCs/>
                <w:sz w:val="20"/>
                <w:szCs w:val="20"/>
              </w:rPr>
              <w:lastRenderedPageBreak/>
              <w:t>Turkey</w:t>
            </w:r>
          </w:p>
        </w:tc>
        <w:tc>
          <w:tcPr>
            <w:tcW w:w="2520"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lastRenderedPageBreak/>
              <w:t xml:space="preserve">Turkey Ministry of </w:t>
            </w:r>
            <w:r w:rsidRPr="006262E0">
              <w:rPr>
                <w:rFonts w:ascii="Times New Roman" w:hAnsi="Times New Roman" w:cs="Times New Roman"/>
                <w:sz w:val="20"/>
                <w:szCs w:val="20"/>
              </w:rPr>
              <w:lastRenderedPageBreak/>
              <w:t>Environment and Forestry (2001)</w:t>
            </w:r>
          </w:p>
        </w:tc>
        <w:tc>
          <w:tcPr>
            <w:tcW w:w="1103"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lastRenderedPageBreak/>
              <w:t>Turkish</w:t>
            </w:r>
          </w:p>
        </w:tc>
        <w:tc>
          <w:tcPr>
            <w:tcW w:w="7622"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 xml:space="preserve">Turkey Ministry of Environment and Forestry, 2001. Soil Pollution Control Regulation (in </w:t>
            </w:r>
            <w:r w:rsidRPr="006262E0">
              <w:rPr>
                <w:rFonts w:ascii="Times New Roman" w:hAnsi="Times New Roman" w:cs="Times New Roman"/>
                <w:sz w:val="20"/>
                <w:szCs w:val="20"/>
              </w:rPr>
              <w:lastRenderedPageBreak/>
              <w:t xml:space="preserve">Turkish), Official Gazette of Republic of Turkey No. 24609 (10/12/2001). http://www.bcm.org.tr/pdf/toprak_kir_yon.doc (accessed 07.09.13). </w:t>
            </w:r>
          </w:p>
        </w:tc>
      </w:tr>
      <w:tr w:rsidR="003B5AE1" w:rsidRPr="006262E0" w:rsidTr="006262E0">
        <w:trPr>
          <w:trHeight w:val="300"/>
        </w:trPr>
        <w:tc>
          <w:tcPr>
            <w:tcW w:w="1705" w:type="dxa"/>
            <w:noWrap/>
            <w:hideMark/>
          </w:tcPr>
          <w:p w:rsidR="003B5AE1" w:rsidRPr="006262E0" w:rsidRDefault="003B5AE1" w:rsidP="006262E0">
            <w:pPr>
              <w:spacing w:line="360" w:lineRule="auto"/>
              <w:jc w:val="both"/>
              <w:rPr>
                <w:rFonts w:ascii="Times New Roman" w:hAnsi="Times New Roman" w:cs="Times New Roman"/>
                <w:b/>
                <w:bCs/>
                <w:sz w:val="20"/>
                <w:szCs w:val="20"/>
              </w:rPr>
            </w:pPr>
            <w:r w:rsidRPr="006262E0">
              <w:rPr>
                <w:rFonts w:ascii="Times New Roman" w:hAnsi="Times New Roman" w:cs="Times New Roman"/>
                <w:b/>
                <w:bCs/>
                <w:sz w:val="20"/>
                <w:szCs w:val="20"/>
              </w:rPr>
              <w:lastRenderedPageBreak/>
              <w:t>Ukraine</w:t>
            </w:r>
          </w:p>
        </w:tc>
        <w:tc>
          <w:tcPr>
            <w:tcW w:w="2520"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 xml:space="preserve"> MINISTRY OF HEALTH OF UKRAINE (2001)</w:t>
            </w:r>
          </w:p>
        </w:tc>
        <w:tc>
          <w:tcPr>
            <w:tcW w:w="1103"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Ukrainian</w:t>
            </w:r>
          </w:p>
        </w:tc>
        <w:tc>
          <w:tcPr>
            <w:tcW w:w="7622"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 xml:space="preserve">MINISTRY OF HEALTH OF UKRAINE, 2001. Appendix 2 and 3, State sanitary rules and norms </w:t>
            </w:r>
            <w:proofErr w:type="spellStart"/>
            <w:r w:rsidRPr="006262E0">
              <w:rPr>
                <w:rFonts w:ascii="Times New Roman" w:hAnsi="Times New Roman" w:cs="Times New Roman"/>
                <w:sz w:val="20"/>
                <w:szCs w:val="20"/>
              </w:rPr>
              <w:t>DSanPiN</w:t>
            </w:r>
            <w:proofErr w:type="spellEnd"/>
            <w:r w:rsidRPr="006262E0">
              <w:rPr>
                <w:rFonts w:ascii="Times New Roman" w:hAnsi="Times New Roman" w:cs="Times New Roman"/>
                <w:sz w:val="20"/>
                <w:szCs w:val="20"/>
              </w:rPr>
              <w:t xml:space="preserve"> 8.8.1.2.3.4-000-2001 (in Ukrainian). http://www.uazakon.com/documents/date_8m/pg_grwssr/index.htm (accessed 07.09.13). </w:t>
            </w:r>
          </w:p>
        </w:tc>
      </w:tr>
      <w:tr w:rsidR="003B5AE1" w:rsidRPr="006262E0" w:rsidTr="006262E0">
        <w:trPr>
          <w:trHeight w:val="300"/>
        </w:trPr>
        <w:tc>
          <w:tcPr>
            <w:tcW w:w="1705"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(United Kingdom) Anglian Water Services</w:t>
            </w:r>
          </w:p>
        </w:tc>
        <w:tc>
          <w:tcPr>
            <w:tcW w:w="2520"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Anglian Water Services Ltd. (2010)</w:t>
            </w:r>
          </w:p>
        </w:tc>
        <w:tc>
          <w:tcPr>
            <w:tcW w:w="1103"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English</w:t>
            </w:r>
          </w:p>
        </w:tc>
        <w:tc>
          <w:tcPr>
            <w:tcW w:w="7622"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 xml:space="preserve">Anglian Water Services Ltd, 2010. Information for Developers about Contaminated Land and Ground Condition Assessment. http://www.anglianwater.co.uk/_assets/media/Contaminated-sites.pdf (accessed 07.09.13). </w:t>
            </w:r>
          </w:p>
        </w:tc>
      </w:tr>
      <w:tr w:rsidR="003B5AE1" w:rsidRPr="006262E0" w:rsidTr="006262E0">
        <w:trPr>
          <w:trHeight w:val="300"/>
        </w:trPr>
        <w:tc>
          <w:tcPr>
            <w:tcW w:w="1705"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 xml:space="preserve">(United Kingdom) </w:t>
            </w:r>
            <w:r w:rsidRPr="006262E0">
              <w:rPr>
                <w:rFonts w:ascii="Times New Roman" w:hAnsi="Times New Roman" w:cs="Times New Roman"/>
                <w:b/>
                <w:bCs/>
                <w:sz w:val="20"/>
                <w:szCs w:val="20"/>
              </w:rPr>
              <w:t>White Young Green Environmental Ltd</w:t>
            </w:r>
          </w:p>
        </w:tc>
        <w:tc>
          <w:tcPr>
            <w:tcW w:w="2520"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White Young Green Environmental Ltd. (2008)</w:t>
            </w:r>
          </w:p>
        </w:tc>
        <w:tc>
          <w:tcPr>
            <w:tcW w:w="1103"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English</w:t>
            </w:r>
          </w:p>
        </w:tc>
        <w:tc>
          <w:tcPr>
            <w:tcW w:w="7622"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 xml:space="preserve">White Young Green Environmental Ltd, 2008. </w:t>
            </w:r>
            <w:proofErr w:type="spellStart"/>
            <w:r w:rsidRPr="006262E0">
              <w:rPr>
                <w:rFonts w:ascii="Times New Roman" w:hAnsi="Times New Roman" w:cs="Times New Roman"/>
                <w:sz w:val="20"/>
                <w:szCs w:val="20"/>
              </w:rPr>
              <w:t>Sainsburys</w:t>
            </w:r>
            <w:proofErr w:type="spellEnd"/>
            <w:r w:rsidRPr="006262E0">
              <w:rPr>
                <w:rFonts w:ascii="Times New Roman" w:hAnsi="Times New Roman" w:cs="Times New Roman"/>
                <w:sz w:val="20"/>
                <w:szCs w:val="20"/>
              </w:rPr>
              <w:t xml:space="preserve"> Supermarkets Ltd </w:t>
            </w:r>
            <w:proofErr w:type="spellStart"/>
            <w:r w:rsidRPr="006262E0">
              <w:rPr>
                <w:rFonts w:ascii="Times New Roman" w:hAnsi="Times New Roman" w:cs="Times New Roman"/>
                <w:sz w:val="20"/>
                <w:szCs w:val="20"/>
              </w:rPr>
              <w:t>Waterlooville</w:t>
            </w:r>
            <w:proofErr w:type="spellEnd"/>
            <w:r w:rsidRPr="006262E0">
              <w:rPr>
                <w:rFonts w:ascii="Times New Roman" w:hAnsi="Times New Roman" w:cs="Times New Roman"/>
                <w:sz w:val="20"/>
                <w:szCs w:val="20"/>
              </w:rPr>
              <w:t xml:space="preserve"> Ground Condition Assessment Report, </w:t>
            </w:r>
            <w:proofErr w:type="spellStart"/>
            <w:r w:rsidRPr="006262E0">
              <w:rPr>
                <w:rFonts w:ascii="Times New Roman" w:hAnsi="Times New Roman" w:cs="Times New Roman"/>
                <w:sz w:val="20"/>
                <w:szCs w:val="20"/>
              </w:rPr>
              <w:t>AppendixDeWYGEs</w:t>
            </w:r>
            <w:proofErr w:type="spellEnd"/>
            <w:r w:rsidRPr="006262E0">
              <w:rPr>
                <w:rFonts w:ascii="Times New Roman" w:hAnsi="Times New Roman" w:cs="Times New Roman"/>
                <w:sz w:val="20"/>
                <w:szCs w:val="20"/>
              </w:rPr>
              <w:t xml:space="preserve"> TVSs. http://www5.havant.gov.uk/AcolaidIntegration/GetDocumentContent.aspx?documentId=195262 (accessed 07.09.13). </w:t>
            </w:r>
          </w:p>
        </w:tc>
      </w:tr>
      <w:tr w:rsidR="003B5AE1" w:rsidRPr="006262E0" w:rsidTr="006262E0">
        <w:trPr>
          <w:trHeight w:val="300"/>
        </w:trPr>
        <w:tc>
          <w:tcPr>
            <w:tcW w:w="1705"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 xml:space="preserve">Republic of </w:t>
            </w:r>
            <w:r w:rsidRPr="006262E0">
              <w:rPr>
                <w:rFonts w:ascii="Times New Roman" w:hAnsi="Times New Roman" w:cs="Times New Roman"/>
                <w:b/>
                <w:bCs/>
                <w:sz w:val="20"/>
                <w:szCs w:val="20"/>
              </w:rPr>
              <w:t>Uzbekistan</w:t>
            </w:r>
          </w:p>
        </w:tc>
        <w:tc>
          <w:tcPr>
            <w:tcW w:w="2520"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Head of State health officer of the Republic of Uzbekistan (2005)</w:t>
            </w:r>
          </w:p>
        </w:tc>
        <w:tc>
          <w:tcPr>
            <w:tcW w:w="1103"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Russian</w:t>
            </w:r>
          </w:p>
        </w:tc>
        <w:tc>
          <w:tcPr>
            <w:tcW w:w="7622"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Head of State health officer of the Republic of Uzbekistan, 2005. SANITARY MAXIMUM PERMISSIBLE CONCENTRATION (MPC) AND THE INDICATIVE PERMISSIBLE CONCENTRATION (APC) OF EXOGENOUS HARMFUL SUBSTANCES IN SOIL 2005 (in Russian). http://www.lex.uz/Pages/GetAct.aspx?lact_id=1905543&amp;search_text= (accessed 10.10.13).</w:t>
            </w:r>
          </w:p>
        </w:tc>
      </w:tr>
      <w:tr w:rsidR="003B5AE1" w:rsidRPr="006262E0" w:rsidTr="006262E0">
        <w:trPr>
          <w:trHeight w:val="300"/>
        </w:trPr>
        <w:tc>
          <w:tcPr>
            <w:tcW w:w="1705"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Socialist Republic of</w:t>
            </w:r>
            <w:r w:rsidRPr="006262E0">
              <w:rPr>
                <w:rFonts w:ascii="Times New Roman" w:hAnsi="Times New Roman" w:cs="Times New Roman"/>
                <w:b/>
                <w:bCs/>
                <w:sz w:val="20"/>
                <w:szCs w:val="20"/>
              </w:rPr>
              <w:t xml:space="preserve"> Vietnam</w:t>
            </w:r>
          </w:p>
        </w:tc>
        <w:tc>
          <w:tcPr>
            <w:tcW w:w="2520"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Republic of Vietnam (2008)</w:t>
            </w:r>
          </w:p>
        </w:tc>
        <w:tc>
          <w:tcPr>
            <w:tcW w:w="1103"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Vietnamese</w:t>
            </w:r>
          </w:p>
        </w:tc>
        <w:tc>
          <w:tcPr>
            <w:tcW w:w="7622"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 xml:space="preserve">Republic of </w:t>
            </w:r>
            <w:r w:rsidR="002D6DD5" w:rsidRPr="006262E0">
              <w:rPr>
                <w:rFonts w:ascii="Times New Roman" w:hAnsi="Times New Roman" w:cs="Times New Roman"/>
                <w:sz w:val="20"/>
                <w:szCs w:val="20"/>
              </w:rPr>
              <w:t>Vietnam</w:t>
            </w:r>
            <w:r w:rsidRPr="006262E0">
              <w:rPr>
                <w:rFonts w:ascii="Times New Roman" w:hAnsi="Times New Roman" w:cs="Times New Roman"/>
                <w:sz w:val="20"/>
                <w:szCs w:val="20"/>
              </w:rPr>
              <w:t xml:space="preserve">, 2008. National technical regulation on the pesticide residues in the soils (in </w:t>
            </w:r>
            <w:r w:rsidR="002D6DD5" w:rsidRPr="006262E0">
              <w:rPr>
                <w:rFonts w:ascii="Times New Roman" w:hAnsi="Times New Roman" w:cs="Times New Roman"/>
                <w:sz w:val="20"/>
                <w:szCs w:val="20"/>
              </w:rPr>
              <w:t>Vietnamese</w:t>
            </w:r>
            <w:r w:rsidRPr="006262E0">
              <w:rPr>
                <w:rFonts w:ascii="Times New Roman" w:hAnsi="Times New Roman" w:cs="Times New Roman"/>
                <w:sz w:val="20"/>
                <w:szCs w:val="20"/>
              </w:rPr>
              <w:t xml:space="preserve">). http://vea.gov.vn/vn/vanbanphapquy/tcmt/Documents/Quy%20chuan%20ky%20thuat%20quoc%20gia%20ve%20MT/QC_HCBVTV%2004doc.pdf (accessed 08.09.13). </w:t>
            </w:r>
          </w:p>
        </w:tc>
      </w:tr>
      <w:tr w:rsidR="003B5AE1" w:rsidRPr="006262E0" w:rsidTr="006262E0">
        <w:trPr>
          <w:trHeight w:val="300"/>
        </w:trPr>
        <w:tc>
          <w:tcPr>
            <w:tcW w:w="1705" w:type="dxa"/>
            <w:noWrap/>
            <w:hideMark/>
          </w:tcPr>
          <w:p w:rsidR="003B5AE1" w:rsidRPr="006262E0" w:rsidRDefault="003B5AE1" w:rsidP="006262E0">
            <w:pPr>
              <w:spacing w:line="360" w:lineRule="auto"/>
              <w:jc w:val="both"/>
              <w:rPr>
                <w:rFonts w:ascii="Times New Roman" w:hAnsi="Times New Roman" w:cs="Times New Roman"/>
                <w:sz w:val="20"/>
                <w:szCs w:val="20"/>
              </w:rPr>
            </w:pPr>
          </w:p>
        </w:tc>
        <w:tc>
          <w:tcPr>
            <w:tcW w:w="2520"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Republic of Vietnam (1995)</w:t>
            </w:r>
          </w:p>
        </w:tc>
        <w:tc>
          <w:tcPr>
            <w:tcW w:w="1103"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Vietnamese</w:t>
            </w:r>
          </w:p>
        </w:tc>
        <w:tc>
          <w:tcPr>
            <w:tcW w:w="7622"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 xml:space="preserve">Republic of </w:t>
            </w:r>
            <w:r w:rsidR="002D6DD5" w:rsidRPr="006262E0">
              <w:rPr>
                <w:rFonts w:ascii="Times New Roman" w:hAnsi="Times New Roman" w:cs="Times New Roman"/>
                <w:sz w:val="20"/>
                <w:szCs w:val="20"/>
              </w:rPr>
              <w:t>Vietnam</w:t>
            </w:r>
            <w:r w:rsidRPr="006262E0">
              <w:rPr>
                <w:rFonts w:ascii="Times New Roman" w:hAnsi="Times New Roman" w:cs="Times New Roman"/>
                <w:sz w:val="20"/>
                <w:szCs w:val="20"/>
              </w:rPr>
              <w:t xml:space="preserve">, 1995. TCVN5941-1995 (in </w:t>
            </w:r>
            <w:r w:rsidR="002D6DD5" w:rsidRPr="006262E0">
              <w:rPr>
                <w:rFonts w:ascii="Times New Roman" w:hAnsi="Times New Roman" w:cs="Times New Roman"/>
                <w:sz w:val="20"/>
                <w:szCs w:val="20"/>
              </w:rPr>
              <w:t>Vietnamese</w:t>
            </w:r>
            <w:r w:rsidRPr="006262E0">
              <w:rPr>
                <w:rFonts w:ascii="Times New Roman" w:hAnsi="Times New Roman" w:cs="Times New Roman"/>
                <w:sz w:val="20"/>
                <w:szCs w:val="20"/>
              </w:rPr>
              <w:t>). http://thuvienkhcn.vinhlong.gov.vn/tailieukhcn/data/TieuChuantoanvan/MOITRUONG/TCVN_5941_95.pdf (accessed 22.11.13).</w:t>
            </w:r>
          </w:p>
        </w:tc>
      </w:tr>
      <w:tr w:rsidR="003B5AE1" w:rsidRPr="006262E0" w:rsidTr="006262E0">
        <w:trPr>
          <w:trHeight w:val="300"/>
        </w:trPr>
        <w:tc>
          <w:tcPr>
            <w:tcW w:w="1705" w:type="dxa"/>
            <w:noWrap/>
            <w:hideMark/>
          </w:tcPr>
          <w:p w:rsidR="003B5AE1" w:rsidRPr="006262E0" w:rsidRDefault="003B5AE1" w:rsidP="006262E0">
            <w:pPr>
              <w:spacing w:line="360" w:lineRule="auto"/>
              <w:jc w:val="both"/>
              <w:rPr>
                <w:rFonts w:ascii="Times New Roman" w:hAnsi="Times New Roman" w:cs="Times New Roman"/>
                <w:i/>
                <w:iCs/>
                <w:sz w:val="20"/>
                <w:szCs w:val="20"/>
              </w:rPr>
            </w:pPr>
            <w:r w:rsidRPr="006262E0">
              <w:rPr>
                <w:rFonts w:ascii="Times New Roman" w:hAnsi="Times New Roman" w:cs="Times New Roman"/>
                <w:i/>
                <w:iCs/>
                <w:sz w:val="20"/>
                <w:szCs w:val="20"/>
              </w:rPr>
              <w:lastRenderedPageBreak/>
              <w:t>Jurisdictions other than United Nations member states</w:t>
            </w:r>
          </w:p>
        </w:tc>
        <w:tc>
          <w:tcPr>
            <w:tcW w:w="2520" w:type="dxa"/>
            <w:noWrap/>
            <w:hideMark/>
          </w:tcPr>
          <w:p w:rsidR="003B5AE1" w:rsidRPr="006262E0" w:rsidRDefault="003B5AE1" w:rsidP="006262E0">
            <w:pPr>
              <w:spacing w:line="360" w:lineRule="auto"/>
              <w:jc w:val="both"/>
              <w:rPr>
                <w:rFonts w:ascii="Times New Roman" w:hAnsi="Times New Roman" w:cs="Times New Roman"/>
                <w:i/>
                <w:iCs/>
                <w:sz w:val="20"/>
                <w:szCs w:val="20"/>
              </w:rPr>
            </w:pPr>
          </w:p>
        </w:tc>
        <w:tc>
          <w:tcPr>
            <w:tcW w:w="1103" w:type="dxa"/>
            <w:noWrap/>
            <w:hideMark/>
          </w:tcPr>
          <w:p w:rsidR="003B5AE1" w:rsidRPr="006262E0" w:rsidRDefault="003B5AE1" w:rsidP="006262E0">
            <w:pPr>
              <w:spacing w:line="360" w:lineRule="auto"/>
              <w:jc w:val="both"/>
              <w:rPr>
                <w:rFonts w:ascii="Times New Roman" w:hAnsi="Times New Roman" w:cs="Times New Roman"/>
                <w:sz w:val="20"/>
                <w:szCs w:val="20"/>
              </w:rPr>
            </w:pPr>
          </w:p>
        </w:tc>
        <w:tc>
          <w:tcPr>
            <w:tcW w:w="7622" w:type="dxa"/>
            <w:noWrap/>
            <w:hideMark/>
          </w:tcPr>
          <w:p w:rsidR="003B5AE1" w:rsidRPr="006262E0" w:rsidRDefault="003B5AE1" w:rsidP="006262E0">
            <w:pPr>
              <w:spacing w:line="360" w:lineRule="auto"/>
              <w:jc w:val="both"/>
              <w:rPr>
                <w:rFonts w:ascii="Times New Roman" w:hAnsi="Times New Roman" w:cs="Times New Roman"/>
                <w:sz w:val="20"/>
                <w:szCs w:val="20"/>
              </w:rPr>
            </w:pPr>
          </w:p>
        </w:tc>
      </w:tr>
      <w:tr w:rsidR="003B5AE1" w:rsidRPr="006262E0" w:rsidTr="006262E0">
        <w:trPr>
          <w:trHeight w:val="300"/>
        </w:trPr>
        <w:tc>
          <w:tcPr>
            <w:tcW w:w="1705" w:type="dxa"/>
            <w:noWrap/>
            <w:hideMark/>
          </w:tcPr>
          <w:p w:rsidR="003B5AE1" w:rsidRPr="006262E0" w:rsidRDefault="003B5AE1" w:rsidP="006262E0">
            <w:pPr>
              <w:spacing w:line="360" w:lineRule="auto"/>
              <w:jc w:val="both"/>
              <w:rPr>
                <w:rFonts w:ascii="Times New Roman" w:hAnsi="Times New Roman" w:cs="Times New Roman"/>
                <w:b/>
                <w:bCs/>
                <w:sz w:val="20"/>
                <w:szCs w:val="20"/>
              </w:rPr>
            </w:pPr>
            <w:r w:rsidRPr="006262E0">
              <w:rPr>
                <w:rFonts w:ascii="Times New Roman" w:hAnsi="Times New Roman" w:cs="Times New Roman"/>
                <w:b/>
                <w:bCs/>
                <w:sz w:val="20"/>
                <w:szCs w:val="20"/>
              </w:rPr>
              <w:t>Union of Soviet Socialist Republics</w:t>
            </w:r>
            <w:r w:rsidRPr="006262E0">
              <w:rPr>
                <w:rFonts w:ascii="Times New Roman" w:hAnsi="Times New Roman" w:cs="Times New Roman"/>
                <w:sz w:val="20"/>
                <w:szCs w:val="20"/>
              </w:rPr>
              <w:t xml:space="preserve"> (USSR)</w:t>
            </w:r>
          </w:p>
        </w:tc>
        <w:tc>
          <w:tcPr>
            <w:tcW w:w="2520"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THE STATE STANDARD OF THE USSR (1983)</w:t>
            </w:r>
          </w:p>
        </w:tc>
        <w:tc>
          <w:tcPr>
            <w:tcW w:w="1103"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Russian</w:t>
            </w:r>
          </w:p>
        </w:tc>
        <w:tc>
          <w:tcPr>
            <w:tcW w:w="7622"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THE STATE STANDARD OF THE USSR, 1983. SOIL. CLASSIFICATION OF CHEMICALS FOR POLLUTION CONTROL. 17.4.1.02-83 STANDARD (in Russian). http://zakonbase.ru/content/base/66884 (accessed 04.09.13).</w:t>
            </w:r>
          </w:p>
        </w:tc>
      </w:tr>
      <w:tr w:rsidR="003B5AE1" w:rsidRPr="006262E0" w:rsidTr="006262E0">
        <w:trPr>
          <w:trHeight w:val="300"/>
        </w:trPr>
        <w:tc>
          <w:tcPr>
            <w:tcW w:w="1705" w:type="dxa"/>
            <w:noWrap/>
            <w:hideMark/>
          </w:tcPr>
          <w:p w:rsidR="003B5AE1" w:rsidRPr="006262E0" w:rsidRDefault="003B5AE1" w:rsidP="006262E0">
            <w:pPr>
              <w:spacing w:line="360" w:lineRule="auto"/>
              <w:jc w:val="both"/>
              <w:rPr>
                <w:rFonts w:ascii="Times New Roman" w:hAnsi="Times New Roman" w:cs="Times New Roman"/>
                <w:sz w:val="20"/>
                <w:szCs w:val="20"/>
              </w:rPr>
            </w:pPr>
          </w:p>
        </w:tc>
        <w:tc>
          <w:tcPr>
            <w:tcW w:w="2520"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State Medical Officer of the USSR (1982)</w:t>
            </w:r>
          </w:p>
        </w:tc>
        <w:tc>
          <w:tcPr>
            <w:tcW w:w="1103"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Russian</w:t>
            </w:r>
          </w:p>
        </w:tc>
        <w:tc>
          <w:tcPr>
            <w:tcW w:w="7622"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State Medical Officer of the USSR, 1982. GUIDELINES IN hygienic substantiation MPC CHEMICAL Substances in the soil. August 5, 1982 N 2609-82 (in Russian). http://www.libussr.ru/doc_ussr/usr_11234.htm (accessed 04.09.13).</w:t>
            </w:r>
          </w:p>
        </w:tc>
      </w:tr>
      <w:tr w:rsidR="003B5AE1" w:rsidRPr="006262E0" w:rsidTr="006262E0">
        <w:trPr>
          <w:trHeight w:val="300"/>
        </w:trPr>
        <w:tc>
          <w:tcPr>
            <w:tcW w:w="1705" w:type="dxa"/>
            <w:noWrap/>
            <w:hideMark/>
          </w:tcPr>
          <w:p w:rsidR="003B5AE1" w:rsidRPr="006262E0" w:rsidRDefault="003B5AE1" w:rsidP="006262E0">
            <w:pPr>
              <w:spacing w:line="360" w:lineRule="auto"/>
              <w:jc w:val="both"/>
              <w:rPr>
                <w:rFonts w:ascii="Times New Roman" w:hAnsi="Times New Roman" w:cs="Times New Roman"/>
                <w:sz w:val="20"/>
                <w:szCs w:val="20"/>
              </w:rPr>
            </w:pPr>
          </w:p>
        </w:tc>
        <w:tc>
          <w:tcPr>
            <w:tcW w:w="2520"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the USSR Ministry (1991)</w:t>
            </w:r>
          </w:p>
        </w:tc>
        <w:tc>
          <w:tcPr>
            <w:tcW w:w="1103"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Russian</w:t>
            </w:r>
          </w:p>
        </w:tc>
        <w:tc>
          <w:tcPr>
            <w:tcW w:w="7622"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 xml:space="preserve">The USSR Ministry, 1991. The list of maximum permissible concentration </w:t>
            </w:r>
            <w:r w:rsidR="002D6DD5" w:rsidRPr="006262E0">
              <w:rPr>
                <w:rFonts w:ascii="Times New Roman" w:hAnsi="Times New Roman" w:cs="Times New Roman"/>
                <w:sz w:val="20"/>
                <w:szCs w:val="20"/>
              </w:rPr>
              <w:t>(MPC)</w:t>
            </w:r>
            <w:r w:rsidRPr="006262E0">
              <w:rPr>
                <w:rFonts w:ascii="Times New Roman" w:hAnsi="Times New Roman" w:cs="Times New Roman"/>
                <w:sz w:val="20"/>
                <w:szCs w:val="20"/>
              </w:rPr>
              <w:t xml:space="preserve"> of chemicals in the soil № 6229-91. Approved. USSR Ministry of 19/11/91 (in Russian). http://pravo.levonevsky.org/baza/soviet/sssr0012.htm (accessed 04.09.13).</w:t>
            </w:r>
          </w:p>
        </w:tc>
      </w:tr>
      <w:tr w:rsidR="003B5AE1" w:rsidRPr="006262E0" w:rsidTr="006262E0">
        <w:trPr>
          <w:trHeight w:val="300"/>
        </w:trPr>
        <w:tc>
          <w:tcPr>
            <w:tcW w:w="1705" w:type="dxa"/>
            <w:noWrap/>
            <w:hideMark/>
          </w:tcPr>
          <w:p w:rsidR="003B5AE1" w:rsidRPr="006262E0" w:rsidRDefault="003B5AE1" w:rsidP="006262E0">
            <w:pPr>
              <w:spacing w:line="360" w:lineRule="auto"/>
              <w:jc w:val="both"/>
              <w:rPr>
                <w:rFonts w:ascii="Times New Roman" w:hAnsi="Times New Roman" w:cs="Times New Roman"/>
                <w:sz w:val="20"/>
                <w:szCs w:val="20"/>
              </w:rPr>
            </w:pPr>
          </w:p>
        </w:tc>
        <w:tc>
          <w:tcPr>
            <w:tcW w:w="2520"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Ministry of Health of the USSR (1980)</w:t>
            </w:r>
          </w:p>
        </w:tc>
        <w:tc>
          <w:tcPr>
            <w:tcW w:w="1103"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Russian</w:t>
            </w:r>
          </w:p>
        </w:tc>
        <w:tc>
          <w:tcPr>
            <w:tcW w:w="7622"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Ministry of Health of the USSR, 1980. Maximum allowable concentrations of chemicals in the soil (MPC) (in Russian). http://www.libussr.ru/doc_ussr/usr_10508.htm (accessed 04.09.13).</w:t>
            </w:r>
          </w:p>
        </w:tc>
      </w:tr>
    </w:tbl>
    <w:p w:rsidR="003B5AE1" w:rsidRPr="006262E0" w:rsidRDefault="003B5AE1" w:rsidP="006262E0">
      <w:pPr>
        <w:spacing w:after="0" w:line="360" w:lineRule="auto"/>
        <w:jc w:val="both"/>
        <w:rPr>
          <w:rFonts w:ascii="Times New Roman" w:hAnsi="Times New Roman" w:cs="Times New Roman"/>
          <w:sz w:val="20"/>
          <w:szCs w:val="20"/>
        </w:rPr>
      </w:pPr>
    </w:p>
    <w:p w:rsidR="003B5AE1" w:rsidRPr="006262E0" w:rsidRDefault="00C35A38" w:rsidP="006262E0">
      <w:pPr>
        <w:spacing w:after="0" w:line="360" w:lineRule="auto"/>
        <w:jc w:val="both"/>
        <w:rPr>
          <w:rFonts w:ascii="Times New Roman" w:hAnsi="Times New Roman" w:cs="Times New Roman"/>
          <w:sz w:val="20"/>
          <w:szCs w:val="20"/>
        </w:rPr>
      </w:pPr>
      <w:r w:rsidRPr="00C35A38">
        <w:rPr>
          <w:rFonts w:ascii="Times New Roman" w:hAnsi="Times New Roman" w:cs="Times New Roman"/>
          <w:b/>
          <w:sz w:val="20"/>
          <w:szCs w:val="20"/>
        </w:rPr>
        <w:t>Table S2:</w:t>
      </w:r>
      <w:r w:rsidR="003B5AE1" w:rsidRPr="006262E0">
        <w:rPr>
          <w:rFonts w:ascii="Times New Roman" w:hAnsi="Times New Roman" w:cs="Times New Roman"/>
          <w:sz w:val="20"/>
          <w:szCs w:val="20"/>
        </w:rPr>
        <w:t xml:space="preserve"> Worldwide national drinking water regulatory jurisdictions references and dates accessed.</w:t>
      </w:r>
    </w:p>
    <w:tbl>
      <w:tblPr>
        <w:tblStyle w:val="TableGrid"/>
        <w:tblW w:w="0" w:type="auto"/>
        <w:tblLayout w:type="fixed"/>
        <w:tblLook w:val="04A0"/>
      </w:tblPr>
      <w:tblGrid>
        <w:gridCol w:w="1885"/>
        <w:gridCol w:w="2430"/>
        <w:gridCol w:w="1103"/>
        <w:gridCol w:w="7532"/>
      </w:tblGrid>
      <w:tr w:rsidR="003B5AE1" w:rsidRPr="006262E0" w:rsidTr="00C35A38">
        <w:trPr>
          <w:trHeight w:val="300"/>
        </w:trPr>
        <w:tc>
          <w:tcPr>
            <w:tcW w:w="1885" w:type="dxa"/>
            <w:noWrap/>
            <w:hideMark/>
          </w:tcPr>
          <w:p w:rsidR="003B5AE1" w:rsidRPr="00C35A38" w:rsidRDefault="003B5AE1" w:rsidP="006262E0">
            <w:pPr>
              <w:spacing w:line="360" w:lineRule="auto"/>
              <w:jc w:val="both"/>
              <w:rPr>
                <w:rFonts w:ascii="Times New Roman" w:hAnsi="Times New Roman" w:cs="Times New Roman"/>
                <w:b/>
                <w:sz w:val="20"/>
                <w:szCs w:val="20"/>
              </w:rPr>
            </w:pPr>
            <w:r w:rsidRPr="00C35A38">
              <w:rPr>
                <w:rFonts w:ascii="Times New Roman" w:hAnsi="Times New Roman" w:cs="Times New Roman"/>
                <w:b/>
                <w:sz w:val="20"/>
                <w:szCs w:val="20"/>
              </w:rPr>
              <w:t>Jurisdiction</w:t>
            </w:r>
          </w:p>
        </w:tc>
        <w:tc>
          <w:tcPr>
            <w:tcW w:w="2430" w:type="dxa"/>
            <w:noWrap/>
            <w:hideMark/>
          </w:tcPr>
          <w:p w:rsidR="003B5AE1" w:rsidRPr="00C35A38" w:rsidRDefault="003B5AE1" w:rsidP="006262E0">
            <w:pPr>
              <w:spacing w:line="360" w:lineRule="auto"/>
              <w:jc w:val="both"/>
              <w:rPr>
                <w:rFonts w:ascii="Times New Roman" w:hAnsi="Times New Roman" w:cs="Times New Roman"/>
                <w:b/>
                <w:sz w:val="20"/>
                <w:szCs w:val="20"/>
              </w:rPr>
            </w:pPr>
            <w:r w:rsidRPr="00C35A38">
              <w:rPr>
                <w:rFonts w:ascii="Times New Roman" w:hAnsi="Times New Roman" w:cs="Times New Roman"/>
                <w:b/>
                <w:sz w:val="20"/>
                <w:szCs w:val="20"/>
              </w:rPr>
              <w:t xml:space="preserve">References </w:t>
            </w:r>
          </w:p>
        </w:tc>
        <w:tc>
          <w:tcPr>
            <w:tcW w:w="1103" w:type="dxa"/>
            <w:noWrap/>
            <w:hideMark/>
          </w:tcPr>
          <w:p w:rsidR="003B5AE1" w:rsidRPr="00C35A38" w:rsidRDefault="003B5AE1" w:rsidP="006262E0">
            <w:pPr>
              <w:spacing w:line="360" w:lineRule="auto"/>
              <w:jc w:val="both"/>
              <w:rPr>
                <w:rFonts w:ascii="Times New Roman" w:hAnsi="Times New Roman" w:cs="Times New Roman"/>
                <w:b/>
                <w:sz w:val="20"/>
                <w:szCs w:val="20"/>
              </w:rPr>
            </w:pPr>
            <w:r w:rsidRPr="00C35A38">
              <w:rPr>
                <w:rFonts w:ascii="Times New Roman" w:hAnsi="Times New Roman" w:cs="Times New Roman"/>
                <w:b/>
                <w:sz w:val="20"/>
                <w:szCs w:val="20"/>
              </w:rPr>
              <w:t>Language</w:t>
            </w:r>
          </w:p>
        </w:tc>
        <w:tc>
          <w:tcPr>
            <w:tcW w:w="7532" w:type="dxa"/>
            <w:noWrap/>
            <w:hideMark/>
          </w:tcPr>
          <w:p w:rsidR="003B5AE1" w:rsidRPr="00C35A38" w:rsidRDefault="00C35A38" w:rsidP="006262E0">
            <w:pPr>
              <w:spacing w:line="360" w:lineRule="auto"/>
              <w:jc w:val="both"/>
              <w:rPr>
                <w:rFonts w:ascii="Times New Roman" w:hAnsi="Times New Roman" w:cs="Times New Roman"/>
                <w:b/>
                <w:sz w:val="20"/>
                <w:szCs w:val="20"/>
              </w:rPr>
            </w:pPr>
            <w:r>
              <w:rPr>
                <w:rFonts w:ascii="Times New Roman" w:hAnsi="Times New Roman" w:cs="Times New Roman"/>
                <w:b/>
                <w:sz w:val="20"/>
                <w:szCs w:val="20"/>
              </w:rPr>
              <w:t>Websites r</w:t>
            </w:r>
            <w:r w:rsidR="003B5AE1" w:rsidRPr="00C35A38">
              <w:rPr>
                <w:rFonts w:ascii="Times New Roman" w:hAnsi="Times New Roman" w:cs="Times New Roman"/>
                <w:b/>
                <w:sz w:val="20"/>
                <w:szCs w:val="20"/>
              </w:rPr>
              <w:t xml:space="preserve">eferences </w:t>
            </w:r>
          </w:p>
        </w:tc>
      </w:tr>
      <w:tr w:rsidR="003B5AE1" w:rsidRPr="006262E0" w:rsidTr="00C35A38">
        <w:trPr>
          <w:trHeight w:val="300"/>
        </w:trPr>
        <w:tc>
          <w:tcPr>
            <w:tcW w:w="1885" w:type="dxa"/>
            <w:noWrap/>
            <w:hideMark/>
          </w:tcPr>
          <w:p w:rsidR="003B5AE1" w:rsidRPr="006262E0" w:rsidRDefault="003B5AE1" w:rsidP="006262E0">
            <w:pPr>
              <w:spacing w:line="360" w:lineRule="auto"/>
              <w:jc w:val="both"/>
              <w:rPr>
                <w:rFonts w:ascii="Times New Roman" w:hAnsi="Times New Roman" w:cs="Times New Roman"/>
                <w:i/>
                <w:iCs/>
                <w:sz w:val="20"/>
                <w:szCs w:val="20"/>
              </w:rPr>
            </w:pPr>
            <w:r w:rsidRPr="006262E0">
              <w:rPr>
                <w:rFonts w:ascii="Times New Roman" w:hAnsi="Times New Roman" w:cs="Times New Roman"/>
                <w:i/>
                <w:iCs/>
                <w:sz w:val="20"/>
                <w:szCs w:val="20"/>
              </w:rPr>
              <w:t>Multinational organizations</w:t>
            </w:r>
          </w:p>
        </w:tc>
        <w:tc>
          <w:tcPr>
            <w:tcW w:w="2430" w:type="dxa"/>
            <w:noWrap/>
            <w:hideMark/>
          </w:tcPr>
          <w:p w:rsidR="003B5AE1" w:rsidRPr="006262E0" w:rsidRDefault="003B5AE1" w:rsidP="006262E0">
            <w:pPr>
              <w:spacing w:line="360" w:lineRule="auto"/>
              <w:jc w:val="both"/>
              <w:rPr>
                <w:rFonts w:ascii="Times New Roman" w:hAnsi="Times New Roman" w:cs="Times New Roman"/>
                <w:sz w:val="20"/>
                <w:szCs w:val="20"/>
              </w:rPr>
            </w:pPr>
          </w:p>
        </w:tc>
        <w:tc>
          <w:tcPr>
            <w:tcW w:w="1103" w:type="dxa"/>
            <w:noWrap/>
            <w:hideMark/>
          </w:tcPr>
          <w:p w:rsidR="003B5AE1" w:rsidRPr="006262E0" w:rsidRDefault="003B5AE1" w:rsidP="006262E0">
            <w:pPr>
              <w:spacing w:line="360" w:lineRule="auto"/>
              <w:jc w:val="both"/>
              <w:rPr>
                <w:rFonts w:ascii="Times New Roman" w:hAnsi="Times New Roman" w:cs="Times New Roman"/>
                <w:sz w:val="20"/>
                <w:szCs w:val="20"/>
              </w:rPr>
            </w:pPr>
          </w:p>
        </w:tc>
        <w:tc>
          <w:tcPr>
            <w:tcW w:w="7532" w:type="dxa"/>
            <w:noWrap/>
            <w:hideMark/>
          </w:tcPr>
          <w:p w:rsidR="003B5AE1" w:rsidRPr="006262E0" w:rsidRDefault="003B5AE1" w:rsidP="006262E0">
            <w:pPr>
              <w:spacing w:line="360" w:lineRule="auto"/>
              <w:jc w:val="both"/>
              <w:rPr>
                <w:rFonts w:ascii="Times New Roman" w:hAnsi="Times New Roman" w:cs="Times New Roman"/>
                <w:sz w:val="20"/>
                <w:szCs w:val="20"/>
              </w:rPr>
            </w:pPr>
          </w:p>
        </w:tc>
      </w:tr>
      <w:tr w:rsidR="003B5AE1" w:rsidRPr="006262E0" w:rsidTr="00C35A38">
        <w:trPr>
          <w:trHeight w:val="300"/>
        </w:trPr>
        <w:tc>
          <w:tcPr>
            <w:tcW w:w="1885"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b/>
                <w:bCs/>
                <w:sz w:val="20"/>
                <w:szCs w:val="20"/>
              </w:rPr>
              <w:t>East Africa Community</w:t>
            </w:r>
          </w:p>
        </w:tc>
        <w:tc>
          <w:tcPr>
            <w:tcW w:w="2430"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EAST AFRICAN COMMUNITY (2012)</w:t>
            </w:r>
          </w:p>
        </w:tc>
        <w:tc>
          <w:tcPr>
            <w:tcW w:w="1103"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English</w:t>
            </w:r>
          </w:p>
        </w:tc>
        <w:tc>
          <w:tcPr>
            <w:tcW w:w="7532"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EAST AFRICAN COMMUNITY, 2012. Potable Water Specification. www.eac-quality.net/fileadmin/eac_quality/user_documents/3_pdf/DEAS_12_POTABLE_WATER_2012.docx+&amp;cd=1&amp;hl=en&amp;ct=clnk&amp;gl=us (Accessed September 17. 2014).</w:t>
            </w:r>
          </w:p>
        </w:tc>
      </w:tr>
      <w:tr w:rsidR="003B5AE1" w:rsidRPr="006262E0" w:rsidTr="00C35A38">
        <w:trPr>
          <w:trHeight w:val="300"/>
        </w:trPr>
        <w:tc>
          <w:tcPr>
            <w:tcW w:w="1885" w:type="dxa"/>
            <w:noWrap/>
            <w:hideMark/>
          </w:tcPr>
          <w:p w:rsidR="003B5AE1" w:rsidRPr="006262E0" w:rsidRDefault="003B5AE1" w:rsidP="006262E0">
            <w:pPr>
              <w:spacing w:line="360" w:lineRule="auto"/>
              <w:jc w:val="both"/>
              <w:rPr>
                <w:rFonts w:ascii="Times New Roman" w:hAnsi="Times New Roman" w:cs="Times New Roman"/>
                <w:b/>
                <w:bCs/>
                <w:sz w:val="20"/>
                <w:szCs w:val="20"/>
              </w:rPr>
            </w:pPr>
            <w:r w:rsidRPr="006262E0">
              <w:rPr>
                <w:rFonts w:ascii="Times New Roman" w:hAnsi="Times New Roman" w:cs="Times New Roman"/>
                <w:b/>
                <w:bCs/>
                <w:sz w:val="20"/>
                <w:szCs w:val="20"/>
              </w:rPr>
              <w:lastRenderedPageBreak/>
              <w:t>European Union</w:t>
            </w:r>
          </w:p>
        </w:tc>
        <w:tc>
          <w:tcPr>
            <w:tcW w:w="2430"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European Union (1998)</w:t>
            </w:r>
          </w:p>
        </w:tc>
        <w:tc>
          <w:tcPr>
            <w:tcW w:w="1103"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English</w:t>
            </w:r>
          </w:p>
        </w:tc>
        <w:tc>
          <w:tcPr>
            <w:tcW w:w="7532"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European Union, 1998. On the quality of water intended for human consumption. http://eur-lex.europa.eu/legal-content/EN/TXT/PDF/?uri=CELEX:31998L0083&amp;from=EN (Accessed August 18. 2014).</w:t>
            </w:r>
          </w:p>
        </w:tc>
      </w:tr>
      <w:tr w:rsidR="003B5AE1" w:rsidRPr="006262E0" w:rsidTr="00C35A38">
        <w:trPr>
          <w:trHeight w:val="300"/>
        </w:trPr>
        <w:tc>
          <w:tcPr>
            <w:tcW w:w="1885" w:type="dxa"/>
            <w:noWrap/>
            <w:hideMark/>
          </w:tcPr>
          <w:p w:rsidR="003B5AE1" w:rsidRPr="006262E0" w:rsidRDefault="003B5AE1" w:rsidP="006262E0">
            <w:pPr>
              <w:spacing w:line="360" w:lineRule="auto"/>
              <w:jc w:val="both"/>
              <w:rPr>
                <w:rFonts w:ascii="Times New Roman" w:hAnsi="Times New Roman" w:cs="Times New Roman"/>
                <w:b/>
                <w:bCs/>
                <w:sz w:val="20"/>
                <w:szCs w:val="20"/>
              </w:rPr>
            </w:pPr>
            <w:r w:rsidRPr="006262E0">
              <w:rPr>
                <w:rFonts w:ascii="Times New Roman" w:hAnsi="Times New Roman" w:cs="Times New Roman"/>
                <w:b/>
                <w:bCs/>
                <w:sz w:val="20"/>
                <w:szCs w:val="20"/>
              </w:rPr>
              <w:t>Gulf Standardization Organization</w:t>
            </w:r>
          </w:p>
        </w:tc>
        <w:tc>
          <w:tcPr>
            <w:tcW w:w="2430"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Gulf Standardization Organization (2012)</w:t>
            </w:r>
          </w:p>
        </w:tc>
        <w:tc>
          <w:tcPr>
            <w:tcW w:w="1103"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Arabic and English</w:t>
            </w:r>
          </w:p>
        </w:tc>
        <w:tc>
          <w:tcPr>
            <w:tcW w:w="7532"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Gulf Standardization Organization, 2012. GSO5/ FDS / 2012 Bottled drinking water (In Arabic and English). http://www.khcnpy.gov.vn/ChicucTDC/uploads/14_1771_00_x.pdf (Accessed September 4. 2014).</w:t>
            </w:r>
          </w:p>
        </w:tc>
      </w:tr>
      <w:tr w:rsidR="003B5AE1" w:rsidRPr="006262E0" w:rsidTr="00C35A38">
        <w:trPr>
          <w:trHeight w:val="300"/>
        </w:trPr>
        <w:tc>
          <w:tcPr>
            <w:tcW w:w="1885" w:type="dxa"/>
            <w:noWrap/>
            <w:hideMark/>
          </w:tcPr>
          <w:p w:rsidR="003B5AE1" w:rsidRPr="006262E0" w:rsidRDefault="003B5AE1" w:rsidP="006262E0">
            <w:pPr>
              <w:spacing w:line="360" w:lineRule="auto"/>
              <w:jc w:val="both"/>
              <w:rPr>
                <w:rFonts w:ascii="Times New Roman" w:hAnsi="Times New Roman" w:cs="Times New Roman"/>
                <w:b/>
                <w:bCs/>
                <w:sz w:val="20"/>
                <w:szCs w:val="20"/>
              </w:rPr>
            </w:pPr>
            <w:r w:rsidRPr="006262E0">
              <w:rPr>
                <w:rFonts w:ascii="Times New Roman" w:hAnsi="Times New Roman" w:cs="Times New Roman"/>
                <w:b/>
                <w:bCs/>
                <w:sz w:val="20"/>
                <w:szCs w:val="20"/>
              </w:rPr>
              <w:t>World Health Organization</w:t>
            </w:r>
          </w:p>
        </w:tc>
        <w:tc>
          <w:tcPr>
            <w:tcW w:w="2430"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World Health Organization (2011)</w:t>
            </w:r>
          </w:p>
        </w:tc>
        <w:tc>
          <w:tcPr>
            <w:tcW w:w="1103"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English</w:t>
            </w:r>
          </w:p>
        </w:tc>
        <w:tc>
          <w:tcPr>
            <w:tcW w:w="7532"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World Health Organization, 2011. Guidelines for drinking-water quality fourth edition. http://www.who.int/water_sanitation_health/publications/2011/dwq_chapters/en/ (Accessed April 5. 2014).</w:t>
            </w:r>
          </w:p>
        </w:tc>
      </w:tr>
      <w:tr w:rsidR="003B5AE1" w:rsidRPr="006262E0" w:rsidTr="00C35A38">
        <w:trPr>
          <w:trHeight w:val="300"/>
        </w:trPr>
        <w:tc>
          <w:tcPr>
            <w:tcW w:w="1885" w:type="dxa"/>
            <w:noWrap/>
            <w:hideMark/>
          </w:tcPr>
          <w:p w:rsidR="003B5AE1" w:rsidRPr="006262E0" w:rsidRDefault="003B5AE1" w:rsidP="006262E0">
            <w:pPr>
              <w:spacing w:line="360" w:lineRule="auto"/>
              <w:jc w:val="both"/>
              <w:rPr>
                <w:rFonts w:ascii="Times New Roman" w:hAnsi="Times New Roman" w:cs="Times New Roman"/>
                <w:i/>
                <w:iCs/>
                <w:sz w:val="20"/>
                <w:szCs w:val="20"/>
              </w:rPr>
            </w:pPr>
            <w:r w:rsidRPr="006262E0">
              <w:rPr>
                <w:rFonts w:ascii="Times New Roman" w:hAnsi="Times New Roman" w:cs="Times New Roman"/>
                <w:i/>
                <w:iCs/>
                <w:sz w:val="20"/>
                <w:szCs w:val="20"/>
              </w:rPr>
              <w:t>United Nations member states</w:t>
            </w:r>
          </w:p>
        </w:tc>
        <w:tc>
          <w:tcPr>
            <w:tcW w:w="2430" w:type="dxa"/>
            <w:noWrap/>
            <w:hideMark/>
          </w:tcPr>
          <w:p w:rsidR="003B5AE1" w:rsidRPr="006262E0" w:rsidRDefault="003B5AE1" w:rsidP="006262E0">
            <w:pPr>
              <w:spacing w:line="360" w:lineRule="auto"/>
              <w:jc w:val="both"/>
              <w:rPr>
                <w:rFonts w:ascii="Times New Roman" w:hAnsi="Times New Roman" w:cs="Times New Roman"/>
                <w:sz w:val="20"/>
                <w:szCs w:val="20"/>
              </w:rPr>
            </w:pPr>
          </w:p>
        </w:tc>
        <w:tc>
          <w:tcPr>
            <w:tcW w:w="1103" w:type="dxa"/>
            <w:noWrap/>
            <w:hideMark/>
          </w:tcPr>
          <w:p w:rsidR="003B5AE1" w:rsidRPr="006262E0" w:rsidRDefault="003B5AE1" w:rsidP="006262E0">
            <w:pPr>
              <w:spacing w:line="360" w:lineRule="auto"/>
              <w:jc w:val="both"/>
              <w:rPr>
                <w:rFonts w:ascii="Times New Roman" w:hAnsi="Times New Roman" w:cs="Times New Roman"/>
                <w:sz w:val="20"/>
                <w:szCs w:val="20"/>
              </w:rPr>
            </w:pPr>
          </w:p>
        </w:tc>
        <w:tc>
          <w:tcPr>
            <w:tcW w:w="7532" w:type="dxa"/>
            <w:noWrap/>
            <w:hideMark/>
          </w:tcPr>
          <w:p w:rsidR="003B5AE1" w:rsidRPr="006262E0" w:rsidRDefault="003B5AE1" w:rsidP="006262E0">
            <w:pPr>
              <w:spacing w:line="360" w:lineRule="auto"/>
              <w:jc w:val="both"/>
              <w:rPr>
                <w:rFonts w:ascii="Times New Roman" w:hAnsi="Times New Roman" w:cs="Times New Roman"/>
                <w:sz w:val="20"/>
                <w:szCs w:val="20"/>
              </w:rPr>
            </w:pPr>
          </w:p>
        </w:tc>
      </w:tr>
      <w:tr w:rsidR="003B5AE1" w:rsidRPr="006262E0" w:rsidTr="00C35A38">
        <w:trPr>
          <w:trHeight w:val="300"/>
        </w:trPr>
        <w:tc>
          <w:tcPr>
            <w:tcW w:w="1885"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 xml:space="preserve">Republic of </w:t>
            </w:r>
            <w:r w:rsidRPr="006262E0">
              <w:rPr>
                <w:rFonts w:ascii="Times New Roman" w:hAnsi="Times New Roman" w:cs="Times New Roman"/>
                <w:b/>
                <w:bCs/>
                <w:sz w:val="20"/>
                <w:szCs w:val="20"/>
              </w:rPr>
              <w:t>Albania</w:t>
            </w:r>
          </w:p>
        </w:tc>
        <w:tc>
          <w:tcPr>
            <w:tcW w:w="2430"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Albania Institute for European Environmental Policy (2007)</w:t>
            </w:r>
          </w:p>
        </w:tc>
        <w:tc>
          <w:tcPr>
            <w:tcW w:w="1103"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Albanian</w:t>
            </w:r>
          </w:p>
        </w:tc>
        <w:tc>
          <w:tcPr>
            <w:tcW w:w="7532"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Albania Institute for European Environmental Policy, 2007. Drinking water quality standards (STASH 3904:1997 ICS 13060) (In Albanian). http://ec.europa.eu/environment/archives/international_issues/pdf/report_albania.pdf (Accessed September 10. 2014).</w:t>
            </w:r>
          </w:p>
        </w:tc>
      </w:tr>
      <w:tr w:rsidR="003B5AE1" w:rsidRPr="006262E0" w:rsidTr="00C35A38">
        <w:trPr>
          <w:trHeight w:val="300"/>
        </w:trPr>
        <w:tc>
          <w:tcPr>
            <w:tcW w:w="1885"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 xml:space="preserve">Principality of </w:t>
            </w:r>
            <w:r w:rsidRPr="006262E0">
              <w:rPr>
                <w:rFonts w:ascii="Times New Roman" w:hAnsi="Times New Roman" w:cs="Times New Roman"/>
                <w:b/>
                <w:bCs/>
                <w:sz w:val="20"/>
                <w:szCs w:val="20"/>
              </w:rPr>
              <w:t>Andorra</w:t>
            </w:r>
          </w:p>
        </w:tc>
        <w:tc>
          <w:tcPr>
            <w:tcW w:w="2430"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Andorra Official Gazette (1999)</w:t>
            </w:r>
          </w:p>
        </w:tc>
        <w:tc>
          <w:tcPr>
            <w:tcW w:w="1103"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 xml:space="preserve">Catalan </w:t>
            </w:r>
          </w:p>
        </w:tc>
        <w:tc>
          <w:tcPr>
            <w:tcW w:w="7532"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Andorra Official Gazette, 1999. Regulation for technical healthcare delivery and quality control of drinking water for human (in Catalan).https://www.bopa.ad/bopa/011044/Pagines/19D62.aspx (Accessed August. 14. 2014).</w:t>
            </w:r>
          </w:p>
        </w:tc>
      </w:tr>
      <w:tr w:rsidR="003B5AE1" w:rsidRPr="006262E0" w:rsidTr="00C35A38">
        <w:trPr>
          <w:trHeight w:val="300"/>
        </w:trPr>
        <w:tc>
          <w:tcPr>
            <w:tcW w:w="1885"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b/>
                <w:bCs/>
                <w:sz w:val="20"/>
                <w:szCs w:val="20"/>
              </w:rPr>
              <w:t>Antigua</w:t>
            </w:r>
            <w:r w:rsidRPr="006262E0">
              <w:rPr>
                <w:rFonts w:ascii="Times New Roman" w:hAnsi="Times New Roman" w:cs="Times New Roman"/>
                <w:sz w:val="20"/>
                <w:szCs w:val="20"/>
              </w:rPr>
              <w:t xml:space="preserve"> and </w:t>
            </w:r>
            <w:r w:rsidRPr="006262E0">
              <w:rPr>
                <w:rFonts w:ascii="Times New Roman" w:hAnsi="Times New Roman" w:cs="Times New Roman"/>
                <w:b/>
                <w:bCs/>
                <w:sz w:val="20"/>
                <w:szCs w:val="20"/>
              </w:rPr>
              <w:t>Barbuda</w:t>
            </w:r>
          </w:p>
        </w:tc>
        <w:tc>
          <w:tcPr>
            <w:tcW w:w="2430"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Environmental Solutions Antigua Limited (2008)</w:t>
            </w:r>
          </w:p>
        </w:tc>
        <w:tc>
          <w:tcPr>
            <w:tcW w:w="1103"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English</w:t>
            </w:r>
          </w:p>
        </w:tc>
        <w:tc>
          <w:tcPr>
            <w:tcW w:w="7532"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Environmental Solutions Antigua Limited, 2008. WATER QUALITY GUIDELINES for Antigua &amp; Barbuda. http://gefantigua.org/wp-content/uploads/2010/11/Water-Quality-Guidelines-for-AB-Final_0.pdf (Accessed September 18. 2014).</w:t>
            </w:r>
          </w:p>
        </w:tc>
      </w:tr>
      <w:tr w:rsidR="003B5AE1" w:rsidRPr="006262E0" w:rsidTr="00C35A38">
        <w:trPr>
          <w:trHeight w:val="300"/>
        </w:trPr>
        <w:tc>
          <w:tcPr>
            <w:tcW w:w="1885"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b/>
                <w:bCs/>
                <w:sz w:val="20"/>
                <w:szCs w:val="20"/>
              </w:rPr>
              <w:t>Argentine</w:t>
            </w:r>
            <w:r w:rsidRPr="006262E0">
              <w:rPr>
                <w:rFonts w:ascii="Times New Roman" w:hAnsi="Times New Roman" w:cs="Times New Roman"/>
                <w:sz w:val="20"/>
                <w:szCs w:val="20"/>
              </w:rPr>
              <w:t xml:space="preserve"> Republic</w:t>
            </w:r>
          </w:p>
        </w:tc>
        <w:tc>
          <w:tcPr>
            <w:tcW w:w="2430"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Argentine Official Gazette (1993)</w:t>
            </w:r>
          </w:p>
        </w:tc>
        <w:tc>
          <w:tcPr>
            <w:tcW w:w="1103"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Spanish</w:t>
            </w:r>
          </w:p>
        </w:tc>
        <w:tc>
          <w:tcPr>
            <w:tcW w:w="7532"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 xml:space="preserve">Argentine Official Gazette 1993. Regulatory Decree Law 24,051 on hazardous waste regime (In Spanish). http://www.ambiente.gov.ar/?aplicacion=normativa&amp;IdNorma=538&amp;IdSeccion=22 </w:t>
            </w:r>
            <w:r w:rsidRPr="006262E0">
              <w:rPr>
                <w:rFonts w:ascii="Times New Roman" w:hAnsi="Times New Roman" w:cs="Times New Roman"/>
                <w:sz w:val="20"/>
                <w:szCs w:val="20"/>
              </w:rPr>
              <w:lastRenderedPageBreak/>
              <w:t>(Accessed August. 14. 2014).</w:t>
            </w:r>
          </w:p>
        </w:tc>
      </w:tr>
      <w:tr w:rsidR="003B5AE1" w:rsidRPr="006262E0" w:rsidTr="00C35A38">
        <w:trPr>
          <w:trHeight w:val="300"/>
        </w:trPr>
        <w:tc>
          <w:tcPr>
            <w:tcW w:w="1885"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lastRenderedPageBreak/>
              <w:t xml:space="preserve">Commonwealth of </w:t>
            </w:r>
            <w:r w:rsidRPr="006262E0">
              <w:rPr>
                <w:rFonts w:ascii="Times New Roman" w:hAnsi="Times New Roman" w:cs="Times New Roman"/>
                <w:b/>
                <w:bCs/>
                <w:sz w:val="20"/>
                <w:szCs w:val="20"/>
              </w:rPr>
              <w:t>Australia</w:t>
            </w:r>
          </w:p>
        </w:tc>
        <w:tc>
          <w:tcPr>
            <w:tcW w:w="2430"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National Health and Medical Research Council (2013)</w:t>
            </w:r>
          </w:p>
        </w:tc>
        <w:tc>
          <w:tcPr>
            <w:tcW w:w="1103"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English</w:t>
            </w:r>
          </w:p>
        </w:tc>
        <w:tc>
          <w:tcPr>
            <w:tcW w:w="7532"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National Health and Medical Research Council, 2013. Australian Drinking Water Guidelines. http://www.nhmrc.gov.au/_files_nhmrc/publications/attachments/eh52_aust_drinking_water_guidelines_update_131216.pdf (Accessed August 15. 2014).</w:t>
            </w:r>
          </w:p>
        </w:tc>
      </w:tr>
      <w:tr w:rsidR="003B5AE1" w:rsidRPr="006262E0" w:rsidTr="00C35A38">
        <w:trPr>
          <w:trHeight w:val="300"/>
        </w:trPr>
        <w:tc>
          <w:tcPr>
            <w:tcW w:w="1885"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 xml:space="preserve">(Australia) </w:t>
            </w:r>
            <w:r w:rsidRPr="006262E0">
              <w:rPr>
                <w:rFonts w:ascii="Times New Roman" w:hAnsi="Times New Roman" w:cs="Times New Roman"/>
                <w:b/>
                <w:bCs/>
                <w:sz w:val="20"/>
                <w:szCs w:val="20"/>
              </w:rPr>
              <w:t>Australian Capital Territory</w:t>
            </w:r>
          </w:p>
        </w:tc>
        <w:tc>
          <w:tcPr>
            <w:tcW w:w="2430"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Australian Capital Territory Ministry of Health (2007)</w:t>
            </w:r>
          </w:p>
        </w:tc>
        <w:tc>
          <w:tcPr>
            <w:tcW w:w="1103"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English</w:t>
            </w:r>
          </w:p>
        </w:tc>
        <w:tc>
          <w:tcPr>
            <w:tcW w:w="7532"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 xml:space="preserve">Australian Capital Territory </w:t>
            </w:r>
            <w:r w:rsidR="002D6DD5" w:rsidRPr="006262E0">
              <w:rPr>
                <w:rFonts w:ascii="Times New Roman" w:hAnsi="Times New Roman" w:cs="Times New Roman"/>
                <w:sz w:val="20"/>
                <w:szCs w:val="20"/>
              </w:rPr>
              <w:t>Ministry</w:t>
            </w:r>
            <w:r w:rsidRPr="006262E0">
              <w:rPr>
                <w:rFonts w:ascii="Times New Roman" w:hAnsi="Times New Roman" w:cs="Times New Roman"/>
                <w:sz w:val="20"/>
                <w:szCs w:val="20"/>
              </w:rPr>
              <w:t xml:space="preserve"> of Health. Health (Drinking Water) Code of Practice. http://www.legislation.act.gov.au/di/2007-62/current/pdf/2007-62.pdf (Accessed August 15. 2014).</w:t>
            </w:r>
          </w:p>
        </w:tc>
      </w:tr>
      <w:tr w:rsidR="003B5AE1" w:rsidRPr="006262E0" w:rsidTr="00C35A38">
        <w:trPr>
          <w:trHeight w:val="300"/>
        </w:trPr>
        <w:tc>
          <w:tcPr>
            <w:tcW w:w="1885"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 xml:space="preserve">(Australia) State of </w:t>
            </w:r>
            <w:r w:rsidRPr="006262E0">
              <w:rPr>
                <w:rFonts w:ascii="Times New Roman" w:hAnsi="Times New Roman" w:cs="Times New Roman"/>
                <w:b/>
                <w:bCs/>
                <w:sz w:val="20"/>
                <w:szCs w:val="20"/>
              </w:rPr>
              <w:t>Tasmania</w:t>
            </w:r>
          </w:p>
        </w:tc>
        <w:tc>
          <w:tcPr>
            <w:tcW w:w="2430"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Department of Health and Human Services (1997)</w:t>
            </w:r>
          </w:p>
        </w:tc>
        <w:tc>
          <w:tcPr>
            <w:tcW w:w="1103"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English</w:t>
            </w:r>
          </w:p>
        </w:tc>
        <w:tc>
          <w:tcPr>
            <w:tcW w:w="7532"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Department of Health and Human Services, 1997.Public Health Act 1997 DRINKING WATER QUALITY GUIDELINES. http://www.dhhs.tas.gov.au/__data/assets/pdf_file/0013/53320/drinking_water_quality_guidelines17_nov_05.pdf (Accessed August 15. 2014).</w:t>
            </w:r>
          </w:p>
        </w:tc>
      </w:tr>
      <w:tr w:rsidR="003B5AE1" w:rsidRPr="006262E0" w:rsidTr="00C35A38">
        <w:trPr>
          <w:trHeight w:val="300"/>
        </w:trPr>
        <w:tc>
          <w:tcPr>
            <w:tcW w:w="1885"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 xml:space="preserve">(Australia) State of </w:t>
            </w:r>
            <w:r w:rsidRPr="006262E0">
              <w:rPr>
                <w:rFonts w:ascii="Times New Roman" w:hAnsi="Times New Roman" w:cs="Times New Roman"/>
                <w:b/>
                <w:bCs/>
                <w:sz w:val="20"/>
                <w:szCs w:val="20"/>
              </w:rPr>
              <w:t>New South Wales</w:t>
            </w:r>
          </w:p>
        </w:tc>
        <w:tc>
          <w:tcPr>
            <w:tcW w:w="2430"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Department of Health (2014)</w:t>
            </w:r>
          </w:p>
        </w:tc>
        <w:tc>
          <w:tcPr>
            <w:tcW w:w="1103"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English</w:t>
            </w:r>
          </w:p>
        </w:tc>
        <w:tc>
          <w:tcPr>
            <w:tcW w:w="7532"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Department of Health, 2014. Drinking Water Quality. http://www.health.nsw.gov.au/environment/water/Pages/drinking-water.aspx (Accessed August 15. 2014).</w:t>
            </w:r>
          </w:p>
        </w:tc>
      </w:tr>
      <w:tr w:rsidR="003B5AE1" w:rsidRPr="006262E0" w:rsidTr="00C35A38">
        <w:trPr>
          <w:trHeight w:val="300"/>
        </w:trPr>
        <w:tc>
          <w:tcPr>
            <w:tcW w:w="1885"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 xml:space="preserve">(Australia) State of </w:t>
            </w:r>
            <w:r w:rsidRPr="006262E0">
              <w:rPr>
                <w:rFonts w:ascii="Times New Roman" w:hAnsi="Times New Roman" w:cs="Times New Roman"/>
                <w:b/>
                <w:bCs/>
                <w:sz w:val="20"/>
                <w:szCs w:val="20"/>
              </w:rPr>
              <w:t>Northern Australia</w:t>
            </w:r>
          </w:p>
        </w:tc>
        <w:tc>
          <w:tcPr>
            <w:tcW w:w="2430"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Department of Health (2014)</w:t>
            </w:r>
          </w:p>
        </w:tc>
        <w:tc>
          <w:tcPr>
            <w:tcW w:w="1103"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English</w:t>
            </w:r>
          </w:p>
        </w:tc>
        <w:tc>
          <w:tcPr>
            <w:tcW w:w="7532"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Department of Health, 2014. Water Quality. http://www.health.nt.gov.au/environmental_health/water_quality/index.aspx (Accessed August 15. 2014).</w:t>
            </w:r>
          </w:p>
        </w:tc>
      </w:tr>
      <w:tr w:rsidR="003B5AE1" w:rsidRPr="006262E0" w:rsidTr="00C35A38">
        <w:trPr>
          <w:trHeight w:val="300"/>
        </w:trPr>
        <w:tc>
          <w:tcPr>
            <w:tcW w:w="1885"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 xml:space="preserve">(Australia) State of </w:t>
            </w:r>
            <w:r w:rsidRPr="006262E0">
              <w:rPr>
                <w:rFonts w:ascii="Times New Roman" w:hAnsi="Times New Roman" w:cs="Times New Roman"/>
                <w:b/>
                <w:bCs/>
                <w:sz w:val="20"/>
                <w:szCs w:val="20"/>
              </w:rPr>
              <w:t>Queensland</w:t>
            </w:r>
          </w:p>
        </w:tc>
        <w:tc>
          <w:tcPr>
            <w:tcW w:w="2430"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Government of Queensland (2014)</w:t>
            </w:r>
          </w:p>
        </w:tc>
        <w:tc>
          <w:tcPr>
            <w:tcW w:w="1103"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English</w:t>
            </w:r>
          </w:p>
        </w:tc>
        <w:tc>
          <w:tcPr>
            <w:tcW w:w="7532"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Government of Queensland, 2014. Public Health Regulation. https://www.legislation.qld.gov.au/LEGISLTN/CURRENT/P/PubHealR05.pdf (Accessed August 15. 2014).</w:t>
            </w:r>
          </w:p>
        </w:tc>
      </w:tr>
      <w:tr w:rsidR="003B5AE1" w:rsidRPr="006262E0" w:rsidTr="00C35A38">
        <w:trPr>
          <w:trHeight w:val="300"/>
        </w:trPr>
        <w:tc>
          <w:tcPr>
            <w:tcW w:w="1885"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 xml:space="preserve">(Australia) State of </w:t>
            </w:r>
            <w:r w:rsidRPr="006262E0">
              <w:rPr>
                <w:rFonts w:ascii="Times New Roman" w:hAnsi="Times New Roman" w:cs="Times New Roman"/>
                <w:b/>
                <w:bCs/>
                <w:sz w:val="20"/>
                <w:szCs w:val="20"/>
              </w:rPr>
              <w:t>South Australia</w:t>
            </w:r>
          </w:p>
        </w:tc>
        <w:tc>
          <w:tcPr>
            <w:tcW w:w="2430"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Government of South Australia (2011)</w:t>
            </w:r>
          </w:p>
        </w:tc>
        <w:tc>
          <w:tcPr>
            <w:tcW w:w="1103"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English</w:t>
            </w:r>
          </w:p>
        </w:tc>
        <w:tc>
          <w:tcPr>
            <w:tcW w:w="7532"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Government of South Australia, 2011. Safe Drinking Water Act. http://www.sahealth.sa.gov.au/wps/wcm/connect/Public+Content/SA+Health+Internet/Protecting+public+health/Water+quality/ (Accessed August 15. 2014).</w:t>
            </w:r>
          </w:p>
        </w:tc>
      </w:tr>
      <w:tr w:rsidR="003B5AE1" w:rsidRPr="006262E0" w:rsidTr="00C35A38">
        <w:trPr>
          <w:trHeight w:val="300"/>
        </w:trPr>
        <w:tc>
          <w:tcPr>
            <w:tcW w:w="1885"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 xml:space="preserve">(Australia) State of </w:t>
            </w:r>
            <w:r w:rsidRPr="006262E0">
              <w:rPr>
                <w:rFonts w:ascii="Times New Roman" w:hAnsi="Times New Roman" w:cs="Times New Roman"/>
                <w:b/>
                <w:bCs/>
                <w:sz w:val="20"/>
                <w:szCs w:val="20"/>
              </w:rPr>
              <w:lastRenderedPageBreak/>
              <w:t>Western Australia</w:t>
            </w:r>
          </w:p>
        </w:tc>
        <w:tc>
          <w:tcPr>
            <w:tcW w:w="2430"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lastRenderedPageBreak/>
              <w:t xml:space="preserve">Department of Health </w:t>
            </w:r>
            <w:r w:rsidRPr="006262E0">
              <w:rPr>
                <w:rFonts w:ascii="Times New Roman" w:hAnsi="Times New Roman" w:cs="Times New Roman"/>
                <w:sz w:val="20"/>
                <w:szCs w:val="20"/>
              </w:rPr>
              <w:lastRenderedPageBreak/>
              <w:t>(2014)</w:t>
            </w:r>
          </w:p>
        </w:tc>
        <w:tc>
          <w:tcPr>
            <w:tcW w:w="1103"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lastRenderedPageBreak/>
              <w:t>English</w:t>
            </w:r>
          </w:p>
        </w:tc>
        <w:tc>
          <w:tcPr>
            <w:tcW w:w="7532"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 xml:space="preserve">Department of Health, 2014. Australian drinking water guidelines. </w:t>
            </w:r>
            <w:r w:rsidRPr="006262E0">
              <w:rPr>
                <w:rFonts w:ascii="Times New Roman" w:hAnsi="Times New Roman" w:cs="Times New Roman"/>
                <w:sz w:val="20"/>
                <w:szCs w:val="20"/>
              </w:rPr>
              <w:lastRenderedPageBreak/>
              <w:t>http://www.public.health.wa.gov.au/3/657/2/australian_drinking_water_guidelines.pm (Accessed August 15. 2014).</w:t>
            </w:r>
          </w:p>
        </w:tc>
      </w:tr>
      <w:tr w:rsidR="003B5AE1" w:rsidRPr="006262E0" w:rsidTr="00C35A38">
        <w:trPr>
          <w:trHeight w:val="300"/>
        </w:trPr>
        <w:tc>
          <w:tcPr>
            <w:tcW w:w="1885"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lastRenderedPageBreak/>
              <w:t xml:space="preserve">Republic of </w:t>
            </w:r>
            <w:r w:rsidRPr="006262E0">
              <w:rPr>
                <w:rFonts w:ascii="Times New Roman" w:hAnsi="Times New Roman" w:cs="Times New Roman"/>
                <w:b/>
                <w:bCs/>
                <w:sz w:val="20"/>
                <w:szCs w:val="20"/>
              </w:rPr>
              <w:t>Austria</w:t>
            </w:r>
          </w:p>
        </w:tc>
        <w:tc>
          <w:tcPr>
            <w:tcW w:w="2430"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Austria Department of Health (2013)</w:t>
            </w:r>
          </w:p>
        </w:tc>
        <w:tc>
          <w:tcPr>
            <w:tcW w:w="1103"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German</w:t>
            </w:r>
          </w:p>
        </w:tc>
        <w:tc>
          <w:tcPr>
            <w:tcW w:w="7532"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Austria Department of Health, 2013. Total legislation for drinking water regulations, as amended on 22.02.2013 (In German). https://www.verbrauchergesundheit.gv.at/lebensmittel/rechtsvorschriften/oesterreich/mwasser.html (Accessed August 16. 2014).</w:t>
            </w:r>
          </w:p>
        </w:tc>
      </w:tr>
      <w:tr w:rsidR="003B5AE1" w:rsidRPr="006262E0" w:rsidTr="00C35A38">
        <w:trPr>
          <w:trHeight w:val="300"/>
        </w:trPr>
        <w:tc>
          <w:tcPr>
            <w:tcW w:w="1885"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 xml:space="preserve">Commonwealth of the </w:t>
            </w:r>
            <w:r w:rsidRPr="006262E0">
              <w:rPr>
                <w:rFonts w:ascii="Times New Roman" w:hAnsi="Times New Roman" w:cs="Times New Roman"/>
                <w:b/>
                <w:bCs/>
                <w:sz w:val="20"/>
                <w:szCs w:val="20"/>
              </w:rPr>
              <w:t>Bahamas</w:t>
            </w:r>
          </w:p>
        </w:tc>
        <w:tc>
          <w:tcPr>
            <w:tcW w:w="2430"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THE BAHAMAS WATER AND SEWERAGE CORPORATION (1999)</w:t>
            </w:r>
          </w:p>
        </w:tc>
        <w:tc>
          <w:tcPr>
            <w:tcW w:w="1103"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English</w:t>
            </w:r>
          </w:p>
        </w:tc>
        <w:tc>
          <w:tcPr>
            <w:tcW w:w="7532"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THE BAHAMAS WATER AND SEWERAGE CORPORATION, 1999. CUSTOMER SERVICE GUIDE. http://www.wsc.com.bs/WSC_Customer%20Service%20Guide_Nov2012.pdf (Accessed August 16. 2014).</w:t>
            </w:r>
          </w:p>
        </w:tc>
      </w:tr>
      <w:tr w:rsidR="003B5AE1" w:rsidRPr="006262E0" w:rsidTr="00C35A38">
        <w:trPr>
          <w:trHeight w:val="300"/>
        </w:trPr>
        <w:tc>
          <w:tcPr>
            <w:tcW w:w="1885"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 xml:space="preserve">People’s Republic of </w:t>
            </w:r>
            <w:r w:rsidRPr="006262E0">
              <w:rPr>
                <w:rFonts w:ascii="Times New Roman" w:hAnsi="Times New Roman" w:cs="Times New Roman"/>
                <w:b/>
                <w:bCs/>
                <w:sz w:val="20"/>
                <w:szCs w:val="20"/>
              </w:rPr>
              <w:t>Bangladesh</w:t>
            </w:r>
          </w:p>
        </w:tc>
        <w:tc>
          <w:tcPr>
            <w:tcW w:w="2430" w:type="dxa"/>
            <w:noWrap/>
            <w:hideMark/>
          </w:tcPr>
          <w:p w:rsidR="003B5AE1" w:rsidRPr="006262E0" w:rsidRDefault="003B5AE1" w:rsidP="006262E0">
            <w:pPr>
              <w:spacing w:line="360" w:lineRule="auto"/>
              <w:jc w:val="both"/>
              <w:rPr>
                <w:rFonts w:ascii="Times New Roman" w:hAnsi="Times New Roman" w:cs="Times New Roman"/>
                <w:sz w:val="20"/>
                <w:szCs w:val="20"/>
              </w:rPr>
            </w:pPr>
            <w:proofErr w:type="spellStart"/>
            <w:r w:rsidRPr="006262E0">
              <w:rPr>
                <w:rFonts w:ascii="Times New Roman" w:hAnsi="Times New Roman" w:cs="Times New Roman"/>
                <w:sz w:val="20"/>
                <w:szCs w:val="20"/>
              </w:rPr>
              <w:t>Amio</w:t>
            </w:r>
            <w:proofErr w:type="spellEnd"/>
            <w:r w:rsidRPr="006262E0">
              <w:rPr>
                <w:rFonts w:ascii="Times New Roman" w:hAnsi="Times New Roman" w:cs="Times New Roman"/>
                <w:sz w:val="20"/>
                <w:szCs w:val="20"/>
              </w:rPr>
              <w:t xml:space="preserve"> Water Treatment Limited (2010)</w:t>
            </w:r>
          </w:p>
        </w:tc>
        <w:tc>
          <w:tcPr>
            <w:tcW w:w="1103"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English</w:t>
            </w:r>
          </w:p>
        </w:tc>
        <w:tc>
          <w:tcPr>
            <w:tcW w:w="7532" w:type="dxa"/>
            <w:noWrap/>
            <w:hideMark/>
          </w:tcPr>
          <w:p w:rsidR="003B5AE1" w:rsidRPr="006262E0" w:rsidRDefault="003B5AE1" w:rsidP="006262E0">
            <w:pPr>
              <w:spacing w:line="360" w:lineRule="auto"/>
              <w:jc w:val="both"/>
              <w:rPr>
                <w:rFonts w:ascii="Times New Roman" w:hAnsi="Times New Roman" w:cs="Times New Roman"/>
                <w:sz w:val="20"/>
                <w:szCs w:val="20"/>
              </w:rPr>
            </w:pPr>
            <w:proofErr w:type="spellStart"/>
            <w:r w:rsidRPr="006262E0">
              <w:rPr>
                <w:rFonts w:ascii="Times New Roman" w:hAnsi="Times New Roman" w:cs="Times New Roman"/>
                <w:sz w:val="20"/>
                <w:szCs w:val="20"/>
              </w:rPr>
              <w:t>Amio</w:t>
            </w:r>
            <w:proofErr w:type="spellEnd"/>
            <w:r w:rsidRPr="006262E0">
              <w:rPr>
                <w:rFonts w:ascii="Times New Roman" w:hAnsi="Times New Roman" w:cs="Times New Roman"/>
                <w:sz w:val="20"/>
                <w:szCs w:val="20"/>
              </w:rPr>
              <w:t xml:space="preserve"> Water Treatment Limited, 2010. Bangladesh drinking water quality standards. http://www.amiowater.com/index.php?menu_id=53&amp;exmenu=53&amp;page=1 (Accessed September 10. 2014).</w:t>
            </w:r>
          </w:p>
        </w:tc>
      </w:tr>
      <w:tr w:rsidR="003B5AE1" w:rsidRPr="006262E0" w:rsidTr="00C35A38">
        <w:trPr>
          <w:trHeight w:val="300"/>
        </w:trPr>
        <w:tc>
          <w:tcPr>
            <w:tcW w:w="1885"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 xml:space="preserve">Republic of </w:t>
            </w:r>
            <w:r w:rsidRPr="006262E0">
              <w:rPr>
                <w:rFonts w:ascii="Times New Roman" w:hAnsi="Times New Roman" w:cs="Times New Roman"/>
                <w:b/>
                <w:bCs/>
                <w:sz w:val="20"/>
                <w:szCs w:val="20"/>
              </w:rPr>
              <w:t>Belarus</w:t>
            </w:r>
          </w:p>
        </w:tc>
        <w:tc>
          <w:tcPr>
            <w:tcW w:w="2430"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Belarus Ministry of Health (2013)</w:t>
            </w:r>
          </w:p>
        </w:tc>
        <w:tc>
          <w:tcPr>
            <w:tcW w:w="1103"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Russian</w:t>
            </w:r>
          </w:p>
        </w:tc>
        <w:tc>
          <w:tcPr>
            <w:tcW w:w="7532"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Belarus Ministry of Health, 2013. On approval of the Sanitary rules and regulations" Hygienic requirements for drinking water, packaged in containers" (In Russian). http://pravo.newsby.org/belarus/postanov12/pst861.htm (Accessed August 16. 2014).</w:t>
            </w:r>
          </w:p>
        </w:tc>
      </w:tr>
      <w:tr w:rsidR="003B5AE1" w:rsidRPr="006262E0" w:rsidTr="00C35A38">
        <w:trPr>
          <w:trHeight w:val="300"/>
        </w:trPr>
        <w:tc>
          <w:tcPr>
            <w:tcW w:w="1885"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 xml:space="preserve">Kingdom of </w:t>
            </w:r>
            <w:r w:rsidRPr="006262E0">
              <w:rPr>
                <w:rFonts w:ascii="Times New Roman" w:hAnsi="Times New Roman" w:cs="Times New Roman"/>
                <w:b/>
                <w:bCs/>
                <w:sz w:val="20"/>
                <w:szCs w:val="20"/>
              </w:rPr>
              <w:t>Belgium</w:t>
            </w:r>
          </w:p>
        </w:tc>
        <w:tc>
          <w:tcPr>
            <w:tcW w:w="2430"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Brussels-Capital Region Government (2014)</w:t>
            </w:r>
          </w:p>
        </w:tc>
        <w:tc>
          <w:tcPr>
            <w:tcW w:w="1103"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English</w:t>
            </w:r>
          </w:p>
        </w:tc>
        <w:tc>
          <w:tcPr>
            <w:tcW w:w="7532"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 xml:space="preserve">Brussels-Capital Region Government, 2014. Annual water consumption in the Brussels-Capital Region is around 60 million cubic </w:t>
            </w:r>
            <w:proofErr w:type="spellStart"/>
            <w:r w:rsidRPr="006262E0">
              <w:rPr>
                <w:rFonts w:ascii="Times New Roman" w:hAnsi="Times New Roman" w:cs="Times New Roman"/>
                <w:sz w:val="20"/>
                <w:szCs w:val="20"/>
              </w:rPr>
              <w:t>metres</w:t>
            </w:r>
            <w:proofErr w:type="spellEnd"/>
            <w:r w:rsidRPr="006262E0">
              <w:rPr>
                <w:rFonts w:ascii="Times New Roman" w:hAnsi="Times New Roman" w:cs="Times New Roman"/>
                <w:sz w:val="20"/>
                <w:szCs w:val="20"/>
              </w:rPr>
              <w:t>. http://www.brussels.irisnet.be/living-in-brussels/environment/water-quality (Accessed August 18. 2014).</w:t>
            </w:r>
          </w:p>
        </w:tc>
      </w:tr>
      <w:tr w:rsidR="003B5AE1" w:rsidRPr="006262E0" w:rsidTr="00C35A38">
        <w:trPr>
          <w:trHeight w:val="300"/>
        </w:trPr>
        <w:tc>
          <w:tcPr>
            <w:tcW w:w="1885" w:type="dxa"/>
            <w:noWrap/>
            <w:hideMark/>
          </w:tcPr>
          <w:p w:rsidR="003B5AE1" w:rsidRPr="006262E0" w:rsidRDefault="003B5AE1" w:rsidP="006262E0">
            <w:pPr>
              <w:spacing w:line="360" w:lineRule="auto"/>
              <w:jc w:val="both"/>
              <w:rPr>
                <w:rFonts w:ascii="Times New Roman" w:hAnsi="Times New Roman" w:cs="Times New Roman"/>
                <w:b/>
                <w:bCs/>
                <w:sz w:val="20"/>
                <w:szCs w:val="20"/>
              </w:rPr>
            </w:pPr>
            <w:r w:rsidRPr="006262E0">
              <w:rPr>
                <w:rFonts w:ascii="Times New Roman" w:hAnsi="Times New Roman" w:cs="Times New Roman"/>
                <w:b/>
                <w:bCs/>
                <w:sz w:val="20"/>
                <w:szCs w:val="20"/>
              </w:rPr>
              <w:t>Belize</w:t>
            </w:r>
          </w:p>
        </w:tc>
        <w:tc>
          <w:tcPr>
            <w:tcW w:w="2430"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Belize Agricultural Health Authority (2003)</w:t>
            </w:r>
          </w:p>
        </w:tc>
        <w:tc>
          <w:tcPr>
            <w:tcW w:w="1103"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English</w:t>
            </w:r>
          </w:p>
        </w:tc>
        <w:tc>
          <w:tcPr>
            <w:tcW w:w="7532"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Belize Agricultural Health Authority, 2003. BELIZE AGRICULTURAL HEALTH AUTHORITY ACT. http://www.vertic.org/media/National%20Legislation/Belize/BZ_Agricultural_Health_Authority_Act.pdf (Accessed September 18. 2014).</w:t>
            </w:r>
          </w:p>
        </w:tc>
      </w:tr>
      <w:tr w:rsidR="003B5AE1" w:rsidRPr="006262E0" w:rsidTr="00C35A38">
        <w:trPr>
          <w:trHeight w:val="300"/>
        </w:trPr>
        <w:tc>
          <w:tcPr>
            <w:tcW w:w="1885"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 xml:space="preserve">Kingdom of </w:t>
            </w:r>
            <w:r w:rsidRPr="006262E0">
              <w:rPr>
                <w:rFonts w:ascii="Times New Roman" w:hAnsi="Times New Roman" w:cs="Times New Roman"/>
                <w:b/>
                <w:bCs/>
                <w:sz w:val="20"/>
                <w:szCs w:val="20"/>
              </w:rPr>
              <w:t>Bhutan</w:t>
            </w:r>
          </w:p>
        </w:tc>
        <w:tc>
          <w:tcPr>
            <w:tcW w:w="2430"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 xml:space="preserve">Codex </w:t>
            </w:r>
            <w:proofErr w:type="spellStart"/>
            <w:r w:rsidRPr="006262E0">
              <w:rPr>
                <w:rFonts w:ascii="Times New Roman" w:hAnsi="Times New Roman" w:cs="Times New Roman"/>
                <w:sz w:val="20"/>
                <w:szCs w:val="20"/>
              </w:rPr>
              <w:t>Alimentarius</w:t>
            </w:r>
            <w:proofErr w:type="spellEnd"/>
            <w:r w:rsidRPr="006262E0">
              <w:rPr>
                <w:rFonts w:ascii="Times New Roman" w:hAnsi="Times New Roman" w:cs="Times New Roman"/>
                <w:sz w:val="20"/>
                <w:szCs w:val="20"/>
              </w:rPr>
              <w:t xml:space="preserve"> (2001)</w:t>
            </w:r>
          </w:p>
        </w:tc>
        <w:tc>
          <w:tcPr>
            <w:tcW w:w="1103"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English</w:t>
            </w:r>
          </w:p>
        </w:tc>
        <w:tc>
          <w:tcPr>
            <w:tcW w:w="7532"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 xml:space="preserve">Codex </w:t>
            </w:r>
            <w:proofErr w:type="spellStart"/>
            <w:r w:rsidRPr="006262E0">
              <w:rPr>
                <w:rFonts w:ascii="Times New Roman" w:hAnsi="Times New Roman" w:cs="Times New Roman"/>
                <w:sz w:val="20"/>
                <w:szCs w:val="20"/>
              </w:rPr>
              <w:t>Alimentarius</w:t>
            </w:r>
            <w:proofErr w:type="spellEnd"/>
            <w:r w:rsidRPr="006262E0">
              <w:rPr>
                <w:rFonts w:ascii="Times New Roman" w:hAnsi="Times New Roman" w:cs="Times New Roman"/>
                <w:sz w:val="20"/>
                <w:szCs w:val="20"/>
              </w:rPr>
              <w:t xml:space="preserve">, 2001. GENERAL STANDARD FOR BOTTLED/PACKAGED DRINKING WATERS. </w:t>
            </w:r>
            <w:r w:rsidRPr="006262E0">
              <w:rPr>
                <w:rFonts w:ascii="Times New Roman" w:hAnsi="Times New Roman" w:cs="Times New Roman"/>
                <w:sz w:val="20"/>
                <w:szCs w:val="20"/>
              </w:rPr>
              <w:lastRenderedPageBreak/>
              <w:t>www.codexalimentarius.org/input/download/standards/.../CXP_048e.pdf (Accessed September 17. 2014).</w:t>
            </w:r>
          </w:p>
        </w:tc>
      </w:tr>
      <w:tr w:rsidR="003B5AE1" w:rsidRPr="006262E0" w:rsidTr="00C35A38">
        <w:trPr>
          <w:trHeight w:val="300"/>
        </w:trPr>
        <w:tc>
          <w:tcPr>
            <w:tcW w:w="1885" w:type="dxa"/>
            <w:noWrap/>
            <w:hideMark/>
          </w:tcPr>
          <w:p w:rsidR="003B5AE1" w:rsidRPr="006262E0" w:rsidRDefault="003B5AE1" w:rsidP="006262E0">
            <w:pPr>
              <w:spacing w:line="360" w:lineRule="auto"/>
              <w:jc w:val="both"/>
              <w:rPr>
                <w:rFonts w:ascii="Times New Roman" w:hAnsi="Times New Roman" w:cs="Times New Roman"/>
                <w:sz w:val="20"/>
                <w:szCs w:val="20"/>
              </w:rPr>
            </w:pPr>
            <w:proofErr w:type="spellStart"/>
            <w:r w:rsidRPr="006262E0">
              <w:rPr>
                <w:rFonts w:ascii="Times New Roman" w:hAnsi="Times New Roman" w:cs="Times New Roman"/>
                <w:sz w:val="20"/>
                <w:szCs w:val="20"/>
              </w:rPr>
              <w:lastRenderedPageBreak/>
              <w:t>Plurinational</w:t>
            </w:r>
            <w:proofErr w:type="spellEnd"/>
            <w:r w:rsidRPr="006262E0">
              <w:rPr>
                <w:rFonts w:ascii="Times New Roman" w:hAnsi="Times New Roman" w:cs="Times New Roman"/>
                <w:sz w:val="20"/>
                <w:szCs w:val="20"/>
              </w:rPr>
              <w:t xml:space="preserve"> State of</w:t>
            </w:r>
            <w:r w:rsidRPr="006262E0">
              <w:rPr>
                <w:rFonts w:ascii="Times New Roman" w:hAnsi="Times New Roman" w:cs="Times New Roman"/>
                <w:b/>
                <w:bCs/>
                <w:sz w:val="20"/>
                <w:szCs w:val="20"/>
              </w:rPr>
              <w:t xml:space="preserve"> Bolivia</w:t>
            </w:r>
          </w:p>
        </w:tc>
        <w:tc>
          <w:tcPr>
            <w:tcW w:w="2430"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Bolivia MINISTRY OF PUBLIC WORKS AND SERVICES VICE OF BASIC SERVICES (2004)</w:t>
            </w:r>
          </w:p>
        </w:tc>
        <w:tc>
          <w:tcPr>
            <w:tcW w:w="1103"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Spanish</w:t>
            </w:r>
          </w:p>
        </w:tc>
        <w:tc>
          <w:tcPr>
            <w:tcW w:w="7532"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Bolivia MINISTRY OF PUBLIC WORKS AND SERVICES VICE OF BASIC SERVICES, 2004. Potable Water – Requirements (In Spanish). http://paap.mmaya.gob.bo/__ucp/agua_saneamiento/NORMAS/NB%20512,495-496%20CalidadAgua%20-%20oct2004/NB512%20AP_Requisitos.pdf (Accessed August 18. 2014).</w:t>
            </w:r>
          </w:p>
        </w:tc>
      </w:tr>
      <w:tr w:rsidR="003B5AE1" w:rsidRPr="006262E0" w:rsidTr="00C35A38">
        <w:trPr>
          <w:trHeight w:val="300"/>
        </w:trPr>
        <w:tc>
          <w:tcPr>
            <w:tcW w:w="1885"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 xml:space="preserve">Republic of </w:t>
            </w:r>
            <w:r w:rsidRPr="006262E0">
              <w:rPr>
                <w:rFonts w:ascii="Times New Roman" w:hAnsi="Times New Roman" w:cs="Times New Roman"/>
                <w:b/>
                <w:bCs/>
                <w:sz w:val="20"/>
                <w:szCs w:val="20"/>
              </w:rPr>
              <w:t>Botswana</w:t>
            </w:r>
          </w:p>
        </w:tc>
        <w:tc>
          <w:tcPr>
            <w:tcW w:w="2430"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Water Utilities Corporation (2000)</w:t>
            </w:r>
          </w:p>
        </w:tc>
        <w:tc>
          <w:tcPr>
            <w:tcW w:w="1103"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English</w:t>
            </w:r>
          </w:p>
        </w:tc>
        <w:tc>
          <w:tcPr>
            <w:tcW w:w="7532"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Water Utilities Corporation, 2000. Botswana Standard for Drinking Water Quality Specification (BOS 32:2000). http://www.limpoporak.com/_system/DMSStorage/3461en/Botswana_WQGuidelines__BOS_32_2000.pdf (Accessed September 10. 2014).</w:t>
            </w:r>
          </w:p>
        </w:tc>
      </w:tr>
      <w:tr w:rsidR="003B5AE1" w:rsidRPr="006262E0" w:rsidTr="00C35A38">
        <w:trPr>
          <w:trHeight w:val="300"/>
        </w:trPr>
        <w:tc>
          <w:tcPr>
            <w:tcW w:w="1885"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 xml:space="preserve">Federative Republic of </w:t>
            </w:r>
            <w:r w:rsidRPr="006262E0">
              <w:rPr>
                <w:rFonts w:ascii="Times New Roman" w:hAnsi="Times New Roman" w:cs="Times New Roman"/>
                <w:b/>
                <w:bCs/>
                <w:sz w:val="20"/>
                <w:szCs w:val="20"/>
              </w:rPr>
              <w:t>Brazil</w:t>
            </w:r>
          </w:p>
        </w:tc>
        <w:tc>
          <w:tcPr>
            <w:tcW w:w="2430"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Brazil MINISTRY OF HEALTH (2004)</w:t>
            </w:r>
          </w:p>
        </w:tc>
        <w:tc>
          <w:tcPr>
            <w:tcW w:w="1103"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Portuguese</w:t>
            </w:r>
          </w:p>
        </w:tc>
        <w:tc>
          <w:tcPr>
            <w:tcW w:w="7532"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Brazil MINISTRY OF HEALTH, 2004. Ordinance MS No 518/2004 (In Portuguese). http://www.tratamentodeagua.com.br/a1/artigo/portaria_quinhentos_e_dezoito.pdf (Accessed August 19. 2014).</w:t>
            </w:r>
          </w:p>
        </w:tc>
      </w:tr>
      <w:tr w:rsidR="003B5AE1" w:rsidRPr="006262E0" w:rsidTr="00C35A38">
        <w:trPr>
          <w:trHeight w:val="300"/>
        </w:trPr>
        <w:tc>
          <w:tcPr>
            <w:tcW w:w="1885"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 xml:space="preserve">(Brazil)State of </w:t>
            </w:r>
            <w:r w:rsidRPr="006262E0">
              <w:rPr>
                <w:rFonts w:ascii="Times New Roman" w:hAnsi="Times New Roman" w:cs="Times New Roman"/>
                <w:b/>
                <w:bCs/>
                <w:sz w:val="20"/>
                <w:szCs w:val="20"/>
              </w:rPr>
              <w:t>San Paolo</w:t>
            </w:r>
          </w:p>
        </w:tc>
        <w:tc>
          <w:tcPr>
            <w:tcW w:w="2430"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Government of State of San Paolo (2008)</w:t>
            </w:r>
          </w:p>
        </w:tc>
        <w:tc>
          <w:tcPr>
            <w:tcW w:w="1103"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Portuguese</w:t>
            </w:r>
          </w:p>
        </w:tc>
        <w:tc>
          <w:tcPr>
            <w:tcW w:w="7532"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Government of State of San Paolo, 2008. GUIDING VALUES OF INTERVENTION STATE OF SÃO PAULO (in Portuguese). http://www.mma.gov.br/port/conama/processos/FE4582B1/GTAreasContApresCETESB.pdf (Accessed August 20. 2014).</w:t>
            </w:r>
          </w:p>
        </w:tc>
      </w:tr>
      <w:tr w:rsidR="003B5AE1" w:rsidRPr="006262E0" w:rsidTr="00C35A38">
        <w:trPr>
          <w:trHeight w:val="300"/>
        </w:trPr>
        <w:tc>
          <w:tcPr>
            <w:tcW w:w="1885"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 xml:space="preserve">Republic of </w:t>
            </w:r>
            <w:r w:rsidRPr="006262E0">
              <w:rPr>
                <w:rFonts w:ascii="Times New Roman" w:hAnsi="Times New Roman" w:cs="Times New Roman"/>
                <w:b/>
                <w:bCs/>
                <w:sz w:val="20"/>
                <w:szCs w:val="20"/>
              </w:rPr>
              <w:t>Bulgaria</w:t>
            </w:r>
          </w:p>
        </w:tc>
        <w:tc>
          <w:tcPr>
            <w:tcW w:w="2430"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Bulgaria Ministry of Health (2001)</w:t>
            </w:r>
          </w:p>
        </w:tc>
        <w:tc>
          <w:tcPr>
            <w:tcW w:w="1103"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Bulgarian</w:t>
            </w:r>
          </w:p>
        </w:tc>
        <w:tc>
          <w:tcPr>
            <w:tcW w:w="7532"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Bulgaria Ministry of Health, 2001. Ordinance № 9 dated 16.03.2001 on the quality of water for drinking and domestic purposes (in Bulgarian). http://www.vikmontana.com/docs/NAREDBA_9_ot_16032001.pdf (Accessed August 20. 2014).</w:t>
            </w:r>
          </w:p>
        </w:tc>
      </w:tr>
      <w:tr w:rsidR="003B5AE1" w:rsidRPr="006262E0" w:rsidTr="00C35A38">
        <w:trPr>
          <w:trHeight w:val="300"/>
        </w:trPr>
        <w:tc>
          <w:tcPr>
            <w:tcW w:w="1885"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Kingdom of</w:t>
            </w:r>
            <w:r w:rsidRPr="006262E0">
              <w:rPr>
                <w:rFonts w:ascii="Times New Roman" w:hAnsi="Times New Roman" w:cs="Times New Roman"/>
                <w:b/>
                <w:bCs/>
                <w:sz w:val="20"/>
                <w:szCs w:val="20"/>
              </w:rPr>
              <w:t xml:space="preserve"> Cambodia</w:t>
            </w:r>
          </w:p>
        </w:tc>
        <w:tc>
          <w:tcPr>
            <w:tcW w:w="2430"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Cambodia MINISTRY OF INDUSTRY MINES AND ENERGY (2004)</w:t>
            </w:r>
          </w:p>
        </w:tc>
        <w:tc>
          <w:tcPr>
            <w:tcW w:w="1103"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English</w:t>
            </w:r>
          </w:p>
        </w:tc>
        <w:tc>
          <w:tcPr>
            <w:tcW w:w="7532"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Cambodia MINISTRY OF INDUSTRY MINES AND ENERGY, 2004. DRINKING WATER QUALITY STANDARDS. http://www.rdic.org/MIME-Drinking-Water-Quality-Standards-2004-en.pdf (Accessed September 10. 2014).</w:t>
            </w:r>
          </w:p>
        </w:tc>
      </w:tr>
      <w:tr w:rsidR="003B5AE1" w:rsidRPr="006262E0" w:rsidTr="00C35A38">
        <w:trPr>
          <w:trHeight w:val="300"/>
        </w:trPr>
        <w:tc>
          <w:tcPr>
            <w:tcW w:w="1885" w:type="dxa"/>
            <w:noWrap/>
            <w:hideMark/>
          </w:tcPr>
          <w:p w:rsidR="003B5AE1" w:rsidRPr="006262E0" w:rsidRDefault="003B5AE1" w:rsidP="006262E0">
            <w:pPr>
              <w:spacing w:line="360" w:lineRule="auto"/>
              <w:jc w:val="both"/>
              <w:rPr>
                <w:rFonts w:ascii="Times New Roman" w:hAnsi="Times New Roman" w:cs="Times New Roman"/>
                <w:b/>
                <w:bCs/>
                <w:sz w:val="20"/>
                <w:szCs w:val="20"/>
              </w:rPr>
            </w:pPr>
            <w:r w:rsidRPr="006262E0">
              <w:rPr>
                <w:rFonts w:ascii="Times New Roman" w:hAnsi="Times New Roman" w:cs="Times New Roman"/>
                <w:b/>
                <w:bCs/>
                <w:sz w:val="20"/>
                <w:szCs w:val="20"/>
              </w:rPr>
              <w:lastRenderedPageBreak/>
              <w:t>Canada</w:t>
            </w:r>
          </w:p>
        </w:tc>
        <w:tc>
          <w:tcPr>
            <w:tcW w:w="2430"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Health Canada (2012)</w:t>
            </w:r>
          </w:p>
        </w:tc>
        <w:tc>
          <w:tcPr>
            <w:tcW w:w="1103"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English</w:t>
            </w:r>
          </w:p>
        </w:tc>
        <w:tc>
          <w:tcPr>
            <w:tcW w:w="7532"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Health Canada, 2012. Guidelines for Canadian Drinking Water Quality - Summary Table. http://www.hc-sc.gc.ca/ewh-semt/pubs/water-eau/2012-sum_guide-res_recom/index-eng.php (Accessed August 20. 2014).</w:t>
            </w:r>
          </w:p>
        </w:tc>
      </w:tr>
      <w:tr w:rsidR="003B5AE1" w:rsidRPr="006262E0" w:rsidTr="00C35A38">
        <w:trPr>
          <w:trHeight w:val="300"/>
        </w:trPr>
        <w:tc>
          <w:tcPr>
            <w:tcW w:w="1885"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 xml:space="preserve">(Canada) Province of </w:t>
            </w:r>
            <w:r w:rsidRPr="006262E0">
              <w:rPr>
                <w:rFonts w:ascii="Times New Roman" w:hAnsi="Times New Roman" w:cs="Times New Roman"/>
                <w:b/>
                <w:bCs/>
                <w:sz w:val="20"/>
                <w:szCs w:val="20"/>
              </w:rPr>
              <w:t>Alberta</w:t>
            </w:r>
          </w:p>
        </w:tc>
        <w:tc>
          <w:tcPr>
            <w:tcW w:w="2430"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Alberta Health Services (2013)</w:t>
            </w:r>
          </w:p>
        </w:tc>
        <w:tc>
          <w:tcPr>
            <w:tcW w:w="1103"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English</w:t>
            </w:r>
          </w:p>
        </w:tc>
        <w:tc>
          <w:tcPr>
            <w:tcW w:w="7532"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Alberta Health Services, 2013. Water Quality Regulations (Alberta). http://www.albertahealthservices.ca/Advisories/ne-pha-water-quality-backgrounder.pdf (Accessed August 20. 2014).</w:t>
            </w:r>
          </w:p>
        </w:tc>
      </w:tr>
      <w:tr w:rsidR="003B5AE1" w:rsidRPr="006262E0" w:rsidTr="00C35A38">
        <w:trPr>
          <w:trHeight w:val="300"/>
        </w:trPr>
        <w:tc>
          <w:tcPr>
            <w:tcW w:w="1885"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 xml:space="preserve">(Canada) Province of </w:t>
            </w:r>
            <w:r w:rsidRPr="006262E0">
              <w:rPr>
                <w:rFonts w:ascii="Times New Roman" w:hAnsi="Times New Roman" w:cs="Times New Roman"/>
                <w:b/>
                <w:bCs/>
                <w:sz w:val="20"/>
                <w:szCs w:val="20"/>
              </w:rPr>
              <w:t>British Columbia</w:t>
            </w:r>
          </w:p>
        </w:tc>
        <w:tc>
          <w:tcPr>
            <w:tcW w:w="2430"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 xml:space="preserve">British Columbia </w:t>
            </w:r>
            <w:proofErr w:type="spellStart"/>
            <w:r w:rsidRPr="006262E0">
              <w:rPr>
                <w:rFonts w:ascii="Times New Roman" w:hAnsi="Times New Roman" w:cs="Times New Roman"/>
                <w:sz w:val="20"/>
                <w:szCs w:val="20"/>
              </w:rPr>
              <w:t>Mnistry</w:t>
            </w:r>
            <w:proofErr w:type="spellEnd"/>
            <w:r w:rsidRPr="006262E0">
              <w:rPr>
                <w:rFonts w:ascii="Times New Roman" w:hAnsi="Times New Roman" w:cs="Times New Roman"/>
                <w:sz w:val="20"/>
                <w:szCs w:val="20"/>
              </w:rPr>
              <w:t xml:space="preserve"> of Health (XXXX)</w:t>
            </w:r>
          </w:p>
        </w:tc>
        <w:tc>
          <w:tcPr>
            <w:tcW w:w="1103"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English</w:t>
            </w:r>
          </w:p>
        </w:tc>
        <w:tc>
          <w:tcPr>
            <w:tcW w:w="7532"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 xml:space="preserve">British Columbia </w:t>
            </w:r>
            <w:proofErr w:type="spellStart"/>
            <w:r w:rsidRPr="006262E0">
              <w:rPr>
                <w:rFonts w:ascii="Times New Roman" w:hAnsi="Times New Roman" w:cs="Times New Roman"/>
                <w:sz w:val="20"/>
                <w:szCs w:val="20"/>
              </w:rPr>
              <w:t>Mnistry</w:t>
            </w:r>
            <w:proofErr w:type="spellEnd"/>
            <w:r w:rsidRPr="006262E0">
              <w:rPr>
                <w:rFonts w:ascii="Times New Roman" w:hAnsi="Times New Roman" w:cs="Times New Roman"/>
                <w:sz w:val="20"/>
                <w:szCs w:val="20"/>
              </w:rPr>
              <w:t xml:space="preserve"> of Health. Drinking Water Treatment Objectives (Microbiological) for Surface Water Supplies in British Columbia. http://www.health.gov.bc.ca/protect/dw_treatment-objectives.html (Accessed August 21. 2014).</w:t>
            </w:r>
          </w:p>
        </w:tc>
      </w:tr>
      <w:tr w:rsidR="003B5AE1" w:rsidRPr="006262E0" w:rsidTr="00C35A38">
        <w:trPr>
          <w:trHeight w:val="300"/>
        </w:trPr>
        <w:tc>
          <w:tcPr>
            <w:tcW w:w="1885"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 xml:space="preserve">(Canada) Province of </w:t>
            </w:r>
            <w:r w:rsidRPr="006262E0">
              <w:rPr>
                <w:rFonts w:ascii="Times New Roman" w:hAnsi="Times New Roman" w:cs="Times New Roman"/>
                <w:b/>
                <w:bCs/>
                <w:sz w:val="20"/>
                <w:szCs w:val="20"/>
              </w:rPr>
              <w:t>Newfoundland and Labrador</w:t>
            </w:r>
          </w:p>
        </w:tc>
        <w:tc>
          <w:tcPr>
            <w:tcW w:w="2430"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Government of Newfoundland and Labrador (2013)</w:t>
            </w:r>
          </w:p>
        </w:tc>
        <w:tc>
          <w:tcPr>
            <w:tcW w:w="1103"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English</w:t>
            </w:r>
          </w:p>
        </w:tc>
        <w:tc>
          <w:tcPr>
            <w:tcW w:w="7532"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Government of Newfoundland and Labrador, 2013. Drinking Water Safety in Newfoundland and Labrador. http://www.env.gov.nl.ca/env/waterres/reports/drinking_water/annual_report_2013.pdf (Accessed August 20. 2014).</w:t>
            </w:r>
          </w:p>
        </w:tc>
      </w:tr>
      <w:tr w:rsidR="003B5AE1" w:rsidRPr="006262E0" w:rsidTr="00C35A38">
        <w:trPr>
          <w:trHeight w:val="300"/>
        </w:trPr>
        <w:tc>
          <w:tcPr>
            <w:tcW w:w="1885"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 xml:space="preserve">(Canada) </w:t>
            </w:r>
            <w:r w:rsidRPr="006262E0">
              <w:rPr>
                <w:rFonts w:ascii="Times New Roman" w:hAnsi="Times New Roman" w:cs="Times New Roman"/>
                <w:b/>
                <w:bCs/>
                <w:sz w:val="20"/>
                <w:szCs w:val="20"/>
              </w:rPr>
              <w:t>Northwest Territories</w:t>
            </w:r>
          </w:p>
        </w:tc>
        <w:tc>
          <w:tcPr>
            <w:tcW w:w="2430"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Canada Northwest Territories Municipal and Community Affairs (XXXX)</w:t>
            </w:r>
          </w:p>
        </w:tc>
        <w:tc>
          <w:tcPr>
            <w:tcW w:w="1103"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English</w:t>
            </w:r>
          </w:p>
        </w:tc>
        <w:tc>
          <w:tcPr>
            <w:tcW w:w="7532"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Canada Northwest Territories Municipal and Community Affairs. Northwest Territories Drinking Water Quality Database. http://www.maca.gov.nt.ca/operations/water/homepage.asp (Accessed August 20. 2014).</w:t>
            </w:r>
          </w:p>
        </w:tc>
      </w:tr>
      <w:tr w:rsidR="003B5AE1" w:rsidRPr="006262E0" w:rsidTr="00C35A38">
        <w:trPr>
          <w:trHeight w:val="300"/>
        </w:trPr>
        <w:tc>
          <w:tcPr>
            <w:tcW w:w="1885"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 xml:space="preserve">Canada </w:t>
            </w:r>
            <w:r w:rsidRPr="006262E0">
              <w:rPr>
                <w:rFonts w:ascii="Times New Roman" w:hAnsi="Times New Roman" w:cs="Times New Roman"/>
                <w:b/>
                <w:bCs/>
                <w:sz w:val="20"/>
                <w:szCs w:val="20"/>
              </w:rPr>
              <w:t>Nova Scotia</w:t>
            </w:r>
          </w:p>
        </w:tc>
        <w:tc>
          <w:tcPr>
            <w:tcW w:w="2430"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Government of Nova Scotia (2012)</w:t>
            </w:r>
          </w:p>
        </w:tc>
        <w:tc>
          <w:tcPr>
            <w:tcW w:w="1103"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English</w:t>
            </w:r>
          </w:p>
        </w:tc>
        <w:tc>
          <w:tcPr>
            <w:tcW w:w="7532"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Government of Nova Scotia, 2012. Nova Scotia Treatment Standards for Municipal Drinking Water Systems. http://www.novascotia.ca/nse/water/docs/Treatment_Standards_for_Municipal_Drinking_Water_Systems.pdf (Accessed August 21. 2014).</w:t>
            </w:r>
          </w:p>
        </w:tc>
      </w:tr>
      <w:tr w:rsidR="003B5AE1" w:rsidRPr="006262E0" w:rsidTr="00C35A38">
        <w:trPr>
          <w:trHeight w:val="300"/>
        </w:trPr>
        <w:tc>
          <w:tcPr>
            <w:tcW w:w="1885" w:type="dxa"/>
            <w:noWrap/>
            <w:hideMark/>
          </w:tcPr>
          <w:p w:rsidR="003B5AE1" w:rsidRPr="006262E0" w:rsidRDefault="003B5AE1" w:rsidP="006262E0">
            <w:pPr>
              <w:spacing w:line="360" w:lineRule="auto"/>
              <w:jc w:val="both"/>
              <w:rPr>
                <w:rFonts w:ascii="Times New Roman" w:hAnsi="Times New Roman" w:cs="Times New Roman"/>
                <w:sz w:val="20"/>
                <w:szCs w:val="20"/>
              </w:rPr>
            </w:pPr>
          </w:p>
        </w:tc>
        <w:tc>
          <w:tcPr>
            <w:tcW w:w="2430"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 xml:space="preserve">Nova Scotia Environment and </w:t>
            </w:r>
            <w:r w:rsidR="002D6DD5" w:rsidRPr="006262E0">
              <w:rPr>
                <w:rFonts w:ascii="Times New Roman" w:hAnsi="Times New Roman" w:cs="Times New Roman"/>
                <w:sz w:val="20"/>
                <w:szCs w:val="20"/>
              </w:rPr>
              <w:t>Labor</w:t>
            </w:r>
            <w:r w:rsidRPr="006262E0">
              <w:rPr>
                <w:rFonts w:ascii="Times New Roman" w:hAnsi="Times New Roman" w:cs="Times New Roman"/>
                <w:sz w:val="20"/>
                <w:szCs w:val="20"/>
              </w:rPr>
              <w:t xml:space="preserve"> (XXXX)</w:t>
            </w:r>
          </w:p>
        </w:tc>
        <w:tc>
          <w:tcPr>
            <w:tcW w:w="1103"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English</w:t>
            </w:r>
          </w:p>
        </w:tc>
        <w:tc>
          <w:tcPr>
            <w:tcW w:w="7532"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 xml:space="preserve">Nova Scotia Environment and </w:t>
            </w:r>
            <w:r w:rsidR="002D6DD5" w:rsidRPr="006262E0">
              <w:rPr>
                <w:rFonts w:ascii="Times New Roman" w:hAnsi="Times New Roman" w:cs="Times New Roman"/>
                <w:sz w:val="20"/>
                <w:szCs w:val="20"/>
              </w:rPr>
              <w:t>Labor</w:t>
            </w:r>
            <w:r w:rsidRPr="006262E0">
              <w:rPr>
                <w:rFonts w:ascii="Times New Roman" w:hAnsi="Times New Roman" w:cs="Times New Roman"/>
                <w:sz w:val="20"/>
                <w:szCs w:val="20"/>
              </w:rPr>
              <w:t>. A GUIDE FOR MUNICIPAL WATER WORKS ON HOW THE GUIDELINES FOR CANADIAN DRINKING WATER QUALITY ARE IMPLEMENTED IN NOVA SCOTIA</w:t>
            </w:r>
            <w:r w:rsidRPr="006262E0">
              <w:rPr>
                <w:rFonts w:ascii="Times New Roman" w:hAnsi="Times New Roman" w:cs="Times New Roman"/>
                <w:sz w:val="20"/>
                <w:szCs w:val="20"/>
              </w:rPr>
              <w:br/>
            </w:r>
            <w:r w:rsidRPr="006262E0">
              <w:rPr>
                <w:rFonts w:ascii="Times New Roman" w:hAnsi="Times New Roman" w:cs="Times New Roman"/>
                <w:sz w:val="20"/>
                <w:szCs w:val="20"/>
              </w:rPr>
              <w:lastRenderedPageBreak/>
              <w:t>. http://www.novascotia.ca/nse/water/docs/GuideonGuidelinesforCanadianDrinkingWaterQuality.pdf (Accessed August 21. 2014).</w:t>
            </w:r>
          </w:p>
        </w:tc>
      </w:tr>
      <w:tr w:rsidR="003B5AE1" w:rsidRPr="006262E0" w:rsidTr="00C35A38">
        <w:trPr>
          <w:trHeight w:val="300"/>
        </w:trPr>
        <w:tc>
          <w:tcPr>
            <w:tcW w:w="1885"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lastRenderedPageBreak/>
              <w:t xml:space="preserve">(Canada) </w:t>
            </w:r>
            <w:r w:rsidRPr="006262E0">
              <w:rPr>
                <w:rFonts w:ascii="Times New Roman" w:hAnsi="Times New Roman" w:cs="Times New Roman"/>
                <w:b/>
                <w:bCs/>
                <w:sz w:val="20"/>
                <w:szCs w:val="20"/>
              </w:rPr>
              <w:t>Nunavut</w:t>
            </w:r>
          </w:p>
        </w:tc>
        <w:tc>
          <w:tcPr>
            <w:tcW w:w="2430"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National Collaborating Centre for Environmental Health (2014)</w:t>
            </w:r>
          </w:p>
        </w:tc>
        <w:tc>
          <w:tcPr>
            <w:tcW w:w="1103"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English</w:t>
            </w:r>
          </w:p>
        </w:tc>
        <w:tc>
          <w:tcPr>
            <w:tcW w:w="7532"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 xml:space="preserve">National Collaborating Centre for Environmental Health, 2014. Small Drinking Water Systems: Who Does What in </w:t>
            </w:r>
            <w:proofErr w:type="gramStart"/>
            <w:r w:rsidRPr="006262E0">
              <w:rPr>
                <w:rFonts w:ascii="Times New Roman" w:hAnsi="Times New Roman" w:cs="Times New Roman"/>
                <w:sz w:val="20"/>
                <w:szCs w:val="20"/>
              </w:rPr>
              <w:t>Nunavut.</w:t>
            </w:r>
            <w:proofErr w:type="gramEnd"/>
            <w:r w:rsidRPr="006262E0">
              <w:rPr>
                <w:rFonts w:ascii="Times New Roman" w:hAnsi="Times New Roman" w:cs="Times New Roman"/>
                <w:sz w:val="20"/>
                <w:szCs w:val="20"/>
              </w:rPr>
              <w:t xml:space="preserve"> http://ncceh.ca/sites/default/files/SDWS_Who_What_Nunavut.pdf (Accessed August 21. 2014).</w:t>
            </w:r>
          </w:p>
        </w:tc>
      </w:tr>
      <w:tr w:rsidR="003B5AE1" w:rsidRPr="006262E0" w:rsidTr="00C35A38">
        <w:trPr>
          <w:trHeight w:val="300"/>
        </w:trPr>
        <w:tc>
          <w:tcPr>
            <w:tcW w:w="1885"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 xml:space="preserve">(Canada) Province of </w:t>
            </w:r>
            <w:r w:rsidRPr="006262E0">
              <w:rPr>
                <w:rFonts w:ascii="Times New Roman" w:hAnsi="Times New Roman" w:cs="Times New Roman"/>
                <w:b/>
                <w:bCs/>
                <w:sz w:val="20"/>
                <w:szCs w:val="20"/>
              </w:rPr>
              <w:t>Ontario</w:t>
            </w:r>
          </w:p>
        </w:tc>
        <w:tc>
          <w:tcPr>
            <w:tcW w:w="2430"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Canadian Institute for Environmental Law and Policy (2003)</w:t>
            </w:r>
          </w:p>
        </w:tc>
        <w:tc>
          <w:tcPr>
            <w:tcW w:w="1103"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English</w:t>
            </w:r>
          </w:p>
        </w:tc>
        <w:tc>
          <w:tcPr>
            <w:tcW w:w="7532"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Canadian Institute for Environmental Law and Policy, 2003. Drinking Water Quality Standards in Ontario – Are They Tough. http://cielap.org/pdf/drinkingwaterstandards.pdf (Accessed August 21. 2014).</w:t>
            </w:r>
          </w:p>
        </w:tc>
      </w:tr>
      <w:tr w:rsidR="003B5AE1" w:rsidRPr="006262E0" w:rsidTr="00C35A38">
        <w:trPr>
          <w:trHeight w:val="300"/>
        </w:trPr>
        <w:tc>
          <w:tcPr>
            <w:tcW w:w="1885"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 xml:space="preserve">(Canada) Province of </w:t>
            </w:r>
            <w:r w:rsidRPr="006262E0">
              <w:rPr>
                <w:rFonts w:ascii="Times New Roman" w:hAnsi="Times New Roman" w:cs="Times New Roman"/>
                <w:b/>
                <w:bCs/>
                <w:sz w:val="20"/>
                <w:szCs w:val="20"/>
              </w:rPr>
              <w:t>Prince Edward Island</w:t>
            </w:r>
          </w:p>
        </w:tc>
        <w:tc>
          <w:tcPr>
            <w:tcW w:w="2430"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 xml:space="preserve"> Prince Edward Island </w:t>
            </w:r>
            <w:r w:rsidR="002D6DD5" w:rsidRPr="006262E0">
              <w:rPr>
                <w:rFonts w:ascii="Times New Roman" w:hAnsi="Times New Roman" w:cs="Times New Roman"/>
                <w:sz w:val="20"/>
                <w:szCs w:val="20"/>
              </w:rPr>
              <w:t>Department</w:t>
            </w:r>
            <w:r w:rsidRPr="006262E0">
              <w:rPr>
                <w:rFonts w:ascii="Times New Roman" w:hAnsi="Times New Roman" w:cs="Times New Roman"/>
                <w:sz w:val="20"/>
                <w:szCs w:val="20"/>
              </w:rPr>
              <w:t xml:space="preserve"> of Environment, </w:t>
            </w:r>
            <w:r w:rsidR="002D6DD5" w:rsidRPr="006262E0">
              <w:rPr>
                <w:rFonts w:ascii="Times New Roman" w:hAnsi="Times New Roman" w:cs="Times New Roman"/>
                <w:sz w:val="20"/>
                <w:szCs w:val="20"/>
              </w:rPr>
              <w:t>Labor</w:t>
            </w:r>
            <w:r w:rsidRPr="006262E0">
              <w:rPr>
                <w:rFonts w:ascii="Times New Roman" w:hAnsi="Times New Roman" w:cs="Times New Roman"/>
                <w:sz w:val="20"/>
                <w:szCs w:val="20"/>
              </w:rPr>
              <w:t xml:space="preserve"> and Justice (2012)</w:t>
            </w:r>
          </w:p>
        </w:tc>
        <w:tc>
          <w:tcPr>
            <w:tcW w:w="1103"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English</w:t>
            </w:r>
          </w:p>
        </w:tc>
        <w:tc>
          <w:tcPr>
            <w:tcW w:w="7532"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 xml:space="preserve"> Prince Edward Island </w:t>
            </w:r>
            <w:r w:rsidR="002D6DD5" w:rsidRPr="006262E0">
              <w:rPr>
                <w:rFonts w:ascii="Times New Roman" w:hAnsi="Times New Roman" w:cs="Times New Roman"/>
                <w:sz w:val="20"/>
                <w:szCs w:val="20"/>
              </w:rPr>
              <w:t>Department</w:t>
            </w:r>
            <w:r w:rsidRPr="006262E0">
              <w:rPr>
                <w:rFonts w:ascii="Times New Roman" w:hAnsi="Times New Roman" w:cs="Times New Roman"/>
                <w:sz w:val="20"/>
                <w:szCs w:val="20"/>
              </w:rPr>
              <w:t xml:space="preserve"> of Environment, </w:t>
            </w:r>
            <w:r w:rsidR="002D6DD5" w:rsidRPr="006262E0">
              <w:rPr>
                <w:rFonts w:ascii="Times New Roman" w:hAnsi="Times New Roman" w:cs="Times New Roman"/>
                <w:sz w:val="20"/>
                <w:szCs w:val="20"/>
              </w:rPr>
              <w:t>Labor</w:t>
            </w:r>
            <w:r w:rsidRPr="006262E0">
              <w:rPr>
                <w:rFonts w:ascii="Times New Roman" w:hAnsi="Times New Roman" w:cs="Times New Roman"/>
                <w:sz w:val="20"/>
                <w:szCs w:val="20"/>
              </w:rPr>
              <w:t xml:space="preserve"> and Justice, 2012. Private Water Supplies (Wells). http://www.gov.pe.ca/environment/index.php3?number=1015748&amp;lang=E (Accessed August 21. 2014).</w:t>
            </w:r>
          </w:p>
        </w:tc>
      </w:tr>
      <w:tr w:rsidR="003B5AE1" w:rsidRPr="006262E0" w:rsidTr="00C35A38">
        <w:trPr>
          <w:trHeight w:val="300"/>
        </w:trPr>
        <w:tc>
          <w:tcPr>
            <w:tcW w:w="1885"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 xml:space="preserve">(Canada) Province of </w:t>
            </w:r>
            <w:r w:rsidRPr="006262E0">
              <w:rPr>
                <w:rFonts w:ascii="Times New Roman" w:hAnsi="Times New Roman" w:cs="Times New Roman"/>
                <w:b/>
                <w:bCs/>
                <w:sz w:val="20"/>
                <w:szCs w:val="20"/>
              </w:rPr>
              <w:t>Quebec</w:t>
            </w:r>
          </w:p>
        </w:tc>
        <w:tc>
          <w:tcPr>
            <w:tcW w:w="2430"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Government of Quebec (2014)</w:t>
            </w:r>
          </w:p>
        </w:tc>
        <w:tc>
          <w:tcPr>
            <w:tcW w:w="1103"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English</w:t>
            </w:r>
          </w:p>
        </w:tc>
        <w:tc>
          <w:tcPr>
            <w:tcW w:w="7532"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Government of Quebec, 2014. Regulation respecting the quality of drinking water. http://www2.publicationsduquebec.gouv.qc.ca/dynamicSearch/telecharge.php?type=2&amp;file=//Q_2/Q2R40_A.htm (Accessed August 21. 2014).</w:t>
            </w:r>
          </w:p>
        </w:tc>
      </w:tr>
      <w:tr w:rsidR="003B5AE1" w:rsidRPr="006262E0" w:rsidTr="00C35A38">
        <w:trPr>
          <w:trHeight w:val="300"/>
        </w:trPr>
        <w:tc>
          <w:tcPr>
            <w:tcW w:w="1885"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 xml:space="preserve">(Canada) Province of </w:t>
            </w:r>
            <w:r w:rsidRPr="006262E0">
              <w:rPr>
                <w:rFonts w:ascii="Times New Roman" w:hAnsi="Times New Roman" w:cs="Times New Roman"/>
                <w:b/>
                <w:bCs/>
                <w:sz w:val="20"/>
                <w:szCs w:val="20"/>
              </w:rPr>
              <w:t>Saskatchewan</w:t>
            </w:r>
          </w:p>
        </w:tc>
        <w:tc>
          <w:tcPr>
            <w:tcW w:w="2430"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Saskatchewan Environment (2006)</w:t>
            </w:r>
          </w:p>
        </w:tc>
        <w:tc>
          <w:tcPr>
            <w:tcW w:w="1103"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English</w:t>
            </w:r>
          </w:p>
        </w:tc>
        <w:tc>
          <w:tcPr>
            <w:tcW w:w="7532"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Saskatchewan Environment, 2006. Saskatchewan’s Drinking Water Quality Standards and Objectives (summarized). http://www.saskh20.ca/DWBinder/EPB207Drinking_Water_Standards_post.pdf (Accessed August 21. 2014).</w:t>
            </w:r>
          </w:p>
        </w:tc>
      </w:tr>
      <w:tr w:rsidR="003B5AE1" w:rsidRPr="006262E0" w:rsidTr="00C35A38">
        <w:trPr>
          <w:trHeight w:val="300"/>
        </w:trPr>
        <w:tc>
          <w:tcPr>
            <w:tcW w:w="1885"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 xml:space="preserve">(Canada) </w:t>
            </w:r>
            <w:r w:rsidRPr="006262E0">
              <w:rPr>
                <w:rFonts w:ascii="Times New Roman" w:hAnsi="Times New Roman" w:cs="Times New Roman"/>
                <w:b/>
                <w:bCs/>
                <w:sz w:val="20"/>
                <w:szCs w:val="20"/>
              </w:rPr>
              <w:t>Yukon</w:t>
            </w:r>
          </w:p>
        </w:tc>
        <w:tc>
          <w:tcPr>
            <w:tcW w:w="2430"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Government of Yukon (2007)</w:t>
            </w:r>
          </w:p>
        </w:tc>
        <w:tc>
          <w:tcPr>
            <w:tcW w:w="1103"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English and French</w:t>
            </w:r>
          </w:p>
        </w:tc>
        <w:tc>
          <w:tcPr>
            <w:tcW w:w="7532"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Government of Yukon, 2007. PUBLIC HEALTH AND SAFETY ACT (In English and French). http://www.gov.yk.ca/legislation/regs/oic2007_139.pdf (Accessed August 21. 2014).</w:t>
            </w:r>
          </w:p>
        </w:tc>
      </w:tr>
      <w:tr w:rsidR="003B5AE1" w:rsidRPr="006262E0" w:rsidTr="00C35A38">
        <w:trPr>
          <w:trHeight w:val="300"/>
        </w:trPr>
        <w:tc>
          <w:tcPr>
            <w:tcW w:w="1885"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 xml:space="preserve">Republic of </w:t>
            </w:r>
            <w:r w:rsidRPr="006262E0">
              <w:rPr>
                <w:rFonts w:ascii="Times New Roman" w:hAnsi="Times New Roman" w:cs="Times New Roman"/>
                <w:b/>
                <w:bCs/>
                <w:sz w:val="20"/>
                <w:szCs w:val="20"/>
              </w:rPr>
              <w:t>Chile</w:t>
            </w:r>
          </w:p>
        </w:tc>
        <w:tc>
          <w:tcPr>
            <w:tcW w:w="2430"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 xml:space="preserve">Chile Ministry of Public </w:t>
            </w:r>
            <w:r w:rsidRPr="006262E0">
              <w:rPr>
                <w:rFonts w:ascii="Times New Roman" w:hAnsi="Times New Roman" w:cs="Times New Roman"/>
                <w:sz w:val="20"/>
                <w:szCs w:val="20"/>
              </w:rPr>
              <w:lastRenderedPageBreak/>
              <w:t>Works (2005)</w:t>
            </w:r>
          </w:p>
        </w:tc>
        <w:tc>
          <w:tcPr>
            <w:tcW w:w="1103"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lastRenderedPageBreak/>
              <w:t>Spanish</w:t>
            </w:r>
          </w:p>
        </w:tc>
        <w:tc>
          <w:tcPr>
            <w:tcW w:w="7532"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 xml:space="preserve">Chile Ministry of Public Works, 2005. NCH 409/1 DRINKING WATER QUALITY </w:t>
            </w:r>
            <w:r w:rsidRPr="006262E0">
              <w:rPr>
                <w:rFonts w:ascii="Times New Roman" w:hAnsi="Times New Roman" w:cs="Times New Roman"/>
                <w:sz w:val="20"/>
                <w:szCs w:val="20"/>
              </w:rPr>
              <w:lastRenderedPageBreak/>
              <w:t>STANDARD (In Spanish). http://ciperchile.cl/pdfs/11-2013/norovirus/NCh409.pdf (Accessed August 22. 2014).</w:t>
            </w:r>
          </w:p>
        </w:tc>
      </w:tr>
      <w:tr w:rsidR="003B5AE1" w:rsidRPr="006262E0" w:rsidTr="00C35A38">
        <w:trPr>
          <w:trHeight w:val="300"/>
        </w:trPr>
        <w:tc>
          <w:tcPr>
            <w:tcW w:w="1885"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lastRenderedPageBreak/>
              <w:t xml:space="preserve">People’s Republic of </w:t>
            </w:r>
            <w:r w:rsidRPr="006262E0">
              <w:rPr>
                <w:rFonts w:ascii="Times New Roman" w:hAnsi="Times New Roman" w:cs="Times New Roman"/>
                <w:b/>
                <w:bCs/>
                <w:sz w:val="20"/>
                <w:szCs w:val="20"/>
              </w:rPr>
              <w:t>China</w:t>
            </w:r>
          </w:p>
        </w:tc>
        <w:tc>
          <w:tcPr>
            <w:tcW w:w="2430"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China Department of Health (2007)</w:t>
            </w:r>
          </w:p>
        </w:tc>
        <w:tc>
          <w:tcPr>
            <w:tcW w:w="1103"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Chinese</w:t>
            </w:r>
          </w:p>
        </w:tc>
        <w:tc>
          <w:tcPr>
            <w:tcW w:w="7532"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China Department of Health, 2007. GB 5749-85 Standards for Drinking Water Quality 2007 (In Chinese). http://www.sx-watersupply.gov.cn/NewsDetails.asp?d=1557 (Accessed August 22. 2014).</w:t>
            </w:r>
          </w:p>
        </w:tc>
      </w:tr>
      <w:tr w:rsidR="003B5AE1" w:rsidRPr="006262E0" w:rsidTr="00C35A38">
        <w:trPr>
          <w:trHeight w:val="300"/>
        </w:trPr>
        <w:tc>
          <w:tcPr>
            <w:tcW w:w="1885"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 xml:space="preserve">Republic of </w:t>
            </w:r>
            <w:r w:rsidRPr="006262E0">
              <w:rPr>
                <w:rFonts w:ascii="Times New Roman" w:hAnsi="Times New Roman" w:cs="Times New Roman"/>
                <w:b/>
                <w:bCs/>
                <w:sz w:val="20"/>
                <w:szCs w:val="20"/>
              </w:rPr>
              <w:t>Colombia</w:t>
            </w:r>
          </w:p>
        </w:tc>
        <w:tc>
          <w:tcPr>
            <w:tcW w:w="2430"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Colombian Institute for Technical Standards and Certification (1994)</w:t>
            </w:r>
          </w:p>
        </w:tc>
        <w:tc>
          <w:tcPr>
            <w:tcW w:w="1103"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Spanish</w:t>
            </w:r>
          </w:p>
        </w:tc>
        <w:tc>
          <w:tcPr>
            <w:tcW w:w="7532"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Colombian Institute for Technical Standards and Certification, 1994. Official standards for water quality Colombia (In Spanish) https://www.imta.gob.mx/cotennser/images/docs/NOI/Normas_oficiales_para_la_calidad_del_agua_colombia.pdf (Accessed August 22. 2014).</w:t>
            </w:r>
          </w:p>
        </w:tc>
      </w:tr>
      <w:tr w:rsidR="003B5AE1" w:rsidRPr="006262E0" w:rsidTr="00C35A38">
        <w:trPr>
          <w:trHeight w:val="300"/>
        </w:trPr>
        <w:tc>
          <w:tcPr>
            <w:tcW w:w="1885"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 xml:space="preserve">Republic of </w:t>
            </w:r>
            <w:r w:rsidRPr="006262E0">
              <w:rPr>
                <w:rFonts w:ascii="Times New Roman" w:hAnsi="Times New Roman" w:cs="Times New Roman"/>
                <w:b/>
                <w:bCs/>
                <w:sz w:val="20"/>
                <w:szCs w:val="20"/>
              </w:rPr>
              <w:t>Costa Rica</w:t>
            </w:r>
          </w:p>
        </w:tc>
        <w:tc>
          <w:tcPr>
            <w:tcW w:w="2430"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Costa Rica MINISTER OF FINANCE (2005)</w:t>
            </w:r>
          </w:p>
        </w:tc>
        <w:tc>
          <w:tcPr>
            <w:tcW w:w="1103"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Spanish</w:t>
            </w:r>
          </w:p>
        </w:tc>
        <w:tc>
          <w:tcPr>
            <w:tcW w:w="7532"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Costa Rica MINISTER OF FINANCE, 2005. Drinking water regulation (in Spanish). http://www.aguanalisis.com/downloads/Reglamento-de-Calidad-del-Agua-Potable-32327-S-La-Gaceta-84.pdf (Accessed August 23. 2014).</w:t>
            </w:r>
          </w:p>
        </w:tc>
      </w:tr>
      <w:tr w:rsidR="003B5AE1" w:rsidRPr="006262E0" w:rsidTr="00C35A38">
        <w:trPr>
          <w:trHeight w:val="300"/>
        </w:trPr>
        <w:tc>
          <w:tcPr>
            <w:tcW w:w="1885"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 xml:space="preserve">Republic of </w:t>
            </w:r>
            <w:r w:rsidRPr="006262E0">
              <w:rPr>
                <w:rFonts w:ascii="Times New Roman" w:hAnsi="Times New Roman" w:cs="Times New Roman"/>
                <w:b/>
                <w:bCs/>
                <w:sz w:val="20"/>
                <w:szCs w:val="20"/>
              </w:rPr>
              <w:t>Croatia</w:t>
            </w:r>
          </w:p>
        </w:tc>
        <w:tc>
          <w:tcPr>
            <w:tcW w:w="2430"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Croatia MINISTRY OF HEALTH AND SOCIAL WELFARE (2007)</w:t>
            </w:r>
          </w:p>
        </w:tc>
        <w:tc>
          <w:tcPr>
            <w:tcW w:w="1103"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Croatian</w:t>
            </w:r>
          </w:p>
        </w:tc>
        <w:tc>
          <w:tcPr>
            <w:tcW w:w="7532"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Croatia MINISTRY OF HEALTH AND SOCIAL WELFARE, 2007. ORDINANCE HEALTH drinking water (in Croatian). http://narodne-novine.nn.hr/clanci/sluzbeni/339082.html (Accessed August 19. 2014).</w:t>
            </w:r>
          </w:p>
        </w:tc>
      </w:tr>
      <w:tr w:rsidR="003B5AE1" w:rsidRPr="006262E0" w:rsidTr="00C35A38">
        <w:trPr>
          <w:trHeight w:val="300"/>
        </w:trPr>
        <w:tc>
          <w:tcPr>
            <w:tcW w:w="1885"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 xml:space="preserve">Republic of </w:t>
            </w:r>
            <w:r w:rsidRPr="006262E0">
              <w:rPr>
                <w:rFonts w:ascii="Times New Roman" w:hAnsi="Times New Roman" w:cs="Times New Roman"/>
                <w:b/>
                <w:bCs/>
                <w:sz w:val="20"/>
                <w:szCs w:val="20"/>
              </w:rPr>
              <w:t>Cuba</w:t>
            </w:r>
          </w:p>
        </w:tc>
        <w:tc>
          <w:tcPr>
            <w:tcW w:w="2430"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Cuba Government (1997)</w:t>
            </w:r>
          </w:p>
        </w:tc>
        <w:tc>
          <w:tcPr>
            <w:tcW w:w="1103"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Spanish</w:t>
            </w:r>
          </w:p>
        </w:tc>
        <w:tc>
          <w:tcPr>
            <w:tcW w:w="7532"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Cuba Government, 1997. Communal Hygiene DRINKING WATER Health Requirements (In Spanish). https://www.imta.gob.mx/cotennser/images/docs/NOI/Normas_oficiales_para_la_calidad_del_agua_cuba.pdf (Accessed September 10. 2014).</w:t>
            </w:r>
          </w:p>
        </w:tc>
      </w:tr>
      <w:tr w:rsidR="003B5AE1" w:rsidRPr="006262E0" w:rsidTr="00C35A38">
        <w:trPr>
          <w:trHeight w:val="300"/>
        </w:trPr>
        <w:tc>
          <w:tcPr>
            <w:tcW w:w="1885"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 xml:space="preserve">Republic of </w:t>
            </w:r>
            <w:r w:rsidRPr="006262E0">
              <w:rPr>
                <w:rFonts w:ascii="Times New Roman" w:hAnsi="Times New Roman" w:cs="Times New Roman"/>
                <w:b/>
                <w:bCs/>
                <w:sz w:val="20"/>
                <w:szCs w:val="20"/>
              </w:rPr>
              <w:t>Cyprus</w:t>
            </w:r>
          </w:p>
        </w:tc>
        <w:tc>
          <w:tcPr>
            <w:tcW w:w="2430"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Cyprus MINISTRY OF AGRICULTURE, NATURAL RESOURCES AND ENVIRONMENT (1999)</w:t>
            </w:r>
          </w:p>
        </w:tc>
        <w:tc>
          <w:tcPr>
            <w:tcW w:w="1103"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English</w:t>
            </w:r>
          </w:p>
        </w:tc>
        <w:tc>
          <w:tcPr>
            <w:tcW w:w="7532"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Cyprus MINISTRY OF AGRICULTURE, NATURAL RESOURCES AND ENVIRONMENT, 1999. WATER TREATMENT AND DESALINATION PLANTS. http://www.moa.gov.cy/moa/wdd/wdd.nsf/booklets_en/DAEF71F997D25DF9C2256E85004B1583/$file/pages%201-23%</w:t>
            </w:r>
            <w:proofErr w:type="gramStart"/>
            <w:r w:rsidRPr="006262E0">
              <w:rPr>
                <w:rFonts w:ascii="Times New Roman" w:hAnsi="Times New Roman" w:cs="Times New Roman"/>
                <w:sz w:val="20"/>
                <w:szCs w:val="20"/>
              </w:rPr>
              <w:t>20(</w:t>
            </w:r>
            <w:proofErr w:type="gramEnd"/>
            <w:r w:rsidRPr="006262E0">
              <w:rPr>
                <w:rFonts w:ascii="Times New Roman" w:hAnsi="Times New Roman" w:cs="Times New Roman"/>
                <w:sz w:val="20"/>
                <w:szCs w:val="20"/>
              </w:rPr>
              <w:t>2.41MB).pdf (Accessed September 15. 2014).</w:t>
            </w:r>
          </w:p>
        </w:tc>
      </w:tr>
      <w:tr w:rsidR="003B5AE1" w:rsidRPr="006262E0" w:rsidTr="00C35A38">
        <w:trPr>
          <w:trHeight w:val="300"/>
        </w:trPr>
        <w:tc>
          <w:tcPr>
            <w:tcW w:w="1885"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b/>
                <w:bCs/>
                <w:sz w:val="20"/>
                <w:szCs w:val="20"/>
              </w:rPr>
              <w:t>Czech</w:t>
            </w:r>
            <w:r w:rsidRPr="006262E0">
              <w:rPr>
                <w:rFonts w:ascii="Times New Roman" w:hAnsi="Times New Roman" w:cs="Times New Roman"/>
                <w:sz w:val="20"/>
                <w:szCs w:val="20"/>
              </w:rPr>
              <w:t xml:space="preserve"> Republic</w:t>
            </w:r>
          </w:p>
        </w:tc>
        <w:tc>
          <w:tcPr>
            <w:tcW w:w="2430"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 xml:space="preserve">European Commission </w:t>
            </w:r>
            <w:r w:rsidRPr="006262E0">
              <w:rPr>
                <w:rFonts w:ascii="Times New Roman" w:hAnsi="Times New Roman" w:cs="Times New Roman"/>
                <w:sz w:val="20"/>
                <w:szCs w:val="20"/>
              </w:rPr>
              <w:lastRenderedPageBreak/>
              <w:t>(1998)</w:t>
            </w:r>
          </w:p>
        </w:tc>
        <w:tc>
          <w:tcPr>
            <w:tcW w:w="1103"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lastRenderedPageBreak/>
              <w:t>Czech</w:t>
            </w:r>
          </w:p>
        </w:tc>
        <w:tc>
          <w:tcPr>
            <w:tcW w:w="7532"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 xml:space="preserve">European Commission, 1998. The quality of water intended for human consumption (In </w:t>
            </w:r>
            <w:r w:rsidRPr="006262E0">
              <w:rPr>
                <w:rFonts w:ascii="Times New Roman" w:hAnsi="Times New Roman" w:cs="Times New Roman"/>
                <w:sz w:val="20"/>
                <w:szCs w:val="20"/>
              </w:rPr>
              <w:lastRenderedPageBreak/>
              <w:t>Czech). http://www.sgpstandard.cz/editor/files/on_line/styk/demo/voda/eu/1998_83_es.pdf (Accessed August 25. 2014).</w:t>
            </w:r>
          </w:p>
        </w:tc>
      </w:tr>
      <w:tr w:rsidR="003B5AE1" w:rsidRPr="006262E0" w:rsidTr="00C35A38">
        <w:trPr>
          <w:trHeight w:val="300"/>
        </w:trPr>
        <w:tc>
          <w:tcPr>
            <w:tcW w:w="1885"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lastRenderedPageBreak/>
              <w:t xml:space="preserve">Kingdom of </w:t>
            </w:r>
            <w:r w:rsidRPr="006262E0">
              <w:rPr>
                <w:rFonts w:ascii="Times New Roman" w:hAnsi="Times New Roman" w:cs="Times New Roman"/>
                <w:b/>
                <w:bCs/>
                <w:sz w:val="20"/>
                <w:szCs w:val="20"/>
              </w:rPr>
              <w:t>Denmark</w:t>
            </w:r>
          </w:p>
        </w:tc>
        <w:tc>
          <w:tcPr>
            <w:tcW w:w="2430"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Nature Agency of Denmark (2014)</w:t>
            </w:r>
          </w:p>
        </w:tc>
        <w:tc>
          <w:tcPr>
            <w:tcW w:w="1103"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Danish</w:t>
            </w:r>
          </w:p>
        </w:tc>
        <w:tc>
          <w:tcPr>
            <w:tcW w:w="7532"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Nature Agency of Denmark, 2014. Ordinance 292 of 26/03/2014 (In Danish). http://naturstyrelsen.dk/vandmiljoe/vand-i-hverdagen/drikkevand/ (Accessed August 25. 2014).</w:t>
            </w:r>
          </w:p>
        </w:tc>
      </w:tr>
      <w:tr w:rsidR="003B5AE1" w:rsidRPr="006262E0" w:rsidTr="00C35A38">
        <w:trPr>
          <w:trHeight w:val="300"/>
        </w:trPr>
        <w:tc>
          <w:tcPr>
            <w:tcW w:w="1885"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b/>
                <w:bCs/>
                <w:sz w:val="20"/>
                <w:szCs w:val="20"/>
              </w:rPr>
              <w:t>Dominican</w:t>
            </w:r>
            <w:r w:rsidRPr="006262E0">
              <w:rPr>
                <w:rFonts w:ascii="Times New Roman" w:hAnsi="Times New Roman" w:cs="Times New Roman"/>
                <w:sz w:val="20"/>
                <w:szCs w:val="20"/>
              </w:rPr>
              <w:t xml:space="preserve"> Republic</w:t>
            </w:r>
          </w:p>
        </w:tc>
        <w:tc>
          <w:tcPr>
            <w:tcW w:w="2430"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Dominican Ministry of Public Health and Social Assistance (2005)</w:t>
            </w:r>
          </w:p>
        </w:tc>
        <w:tc>
          <w:tcPr>
            <w:tcW w:w="1103"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Spanish</w:t>
            </w:r>
          </w:p>
        </w:tc>
        <w:tc>
          <w:tcPr>
            <w:tcW w:w="7532"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Dominican Ministry of Public Health and Social Assistance, 2005. DECREE 42-05 MAKE THE RULES OF DRINKING WATER (In Spanish). http://salud.gob.do/download/docs/Decretos/Decreto42-05.pdf (Accessed September 10. 2014).</w:t>
            </w:r>
          </w:p>
        </w:tc>
      </w:tr>
      <w:tr w:rsidR="003B5AE1" w:rsidRPr="006262E0" w:rsidTr="00C35A38">
        <w:trPr>
          <w:trHeight w:val="300"/>
        </w:trPr>
        <w:tc>
          <w:tcPr>
            <w:tcW w:w="1885"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 xml:space="preserve">Republic of </w:t>
            </w:r>
            <w:r w:rsidRPr="006262E0">
              <w:rPr>
                <w:rFonts w:ascii="Times New Roman" w:hAnsi="Times New Roman" w:cs="Times New Roman"/>
                <w:b/>
                <w:bCs/>
                <w:sz w:val="20"/>
                <w:szCs w:val="20"/>
              </w:rPr>
              <w:t>Ecuador</w:t>
            </w:r>
          </w:p>
        </w:tc>
        <w:tc>
          <w:tcPr>
            <w:tcW w:w="2430"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ECUATORIANO INSTITUTE OF STANDARDS (2011)</w:t>
            </w:r>
          </w:p>
        </w:tc>
        <w:tc>
          <w:tcPr>
            <w:tcW w:w="1103"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Spanish</w:t>
            </w:r>
          </w:p>
        </w:tc>
        <w:tc>
          <w:tcPr>
            <w:tcW w:w="7532"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ECUATORIANO INSTITUTE OF STANDARDS, 2011. TECHNICAL STANDARD ECUADOR NTE INEN 1108: 2011 fourth review (In Spanish).https://law.resource.org/pub/ec/ibr/ec.nte.1108.2011.pdf (Accessed August 25. 2014).</w:t>
            </w:r>
          </w:p>
        </w:tc>
      </w:tr>
      <w:tr w:rsidR="003B5AE1" w:rsidRPr="006262E0" w:rsidTr="00C35A38">
        <w:trPr>
          <w:trHeight w:val="300"/>
        </w:trPr>
        <w:tc>
          <w:tcPr>
            <w:tcW w:w="1885"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 xml:space="preserve">Arab Republic of </w:t>
            </w:r>
            <w:r w:rsidRPr="006262E0">
              <w:rPr>
                <w:rFonts w:ascii="Times New Roman" w:hAnsi="Times New Roman" w:cs="Times New Roman"/>
                <w:b/>
                <w:bCs/>
                <w:sz w:val="20"/>
                <w:szCs w:val="20"/>
              </w:rPr>
              <w:t>Egypt</w:t>
            </w:r>
          </w:p>
        </w:tc>
        <w:tc>
          <w:tcPr>
            <w:tcW w:w="2430"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WHO-Regional Office for the Eastern Mediterranean (2006)</w:t>
            </w:r>
          </w:p>
        </w:tc>
        <w:tc>
          <w:tcPr>
            <w:tcW w:w="1103"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English</w:t>
            </w:r>
          </w:p>
        </w:tc>
        <w:tc>
          <w:tcPr>
            <w:tcW w:w="7532"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WHO-Regional Office for the Eastern Mediterranean, 2006. A compendium of drinking-water quality standards in the Eastern Mediterranean Region. http://applications.emro.who.int/dsaf/dsa1183.pdf (Accessed September 14. 2014).</w:t>
            </w:r>
          </w:p>
        </w:tc>
      </w:tr>
      <w:tr w:rsidR="003B5AE1" w:rsidRPr="006262E0" w:rsidTr="00C35A38">
        <w:trPr>
          <w:trHeight w:val="300"/>
        </w:trPr>
        <w:tc>
          <w:tcPr>
            <w:tcW w:w="1885"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 xml:space="preserve">Republic of </w:t>
            </w:r>
            <w:r w:rsidRPr="006262E0">
              <w:rPr>
                <w:rFonts w:ascii="Times New Roman" w:hAnsi="Times New Roman" w:cs="Times New Roman"/>
                <w:b/>
                <w:bCs/>
                <w:sz w:val="20"/>
                <w:szCs w:val="20"/>
              </w:rPr>
              <w:t>Estonia</w:t>
            </w:r>
          </w:p>
        </w:tc>
        <w:tc>
          <w:tcPr>
            <w:tcW w:w="2430"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Estonia Minister of Social Affairs (2013)</w:t>
            </w:r>
          </w:p>
        </w:tc>
        <w:tc>
          <w:tcPr>
            <w:tcW w:w="1103"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Estonian</w:t>
            </w:r>
          </w:p>
        </w:tc>
        <w:tc>
          <w:tcPr>
            <w:tcW w:w="7532"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Estonia Minister of Social Affairs, 2013. Drinking water quality and control requirements and analysis methods 2013 (In Estonian). https://www.riigiteataja.ee/akt/111012013002 (Accessed August 26. 2014).</w:t>
            </w:r>
          </w:p>
        </w:tc>
      </w:tr>
      <w:tr w:rsidR="003B5AE1" w:rsidRPr="006262E0" w:rsidTr="00C35A38">
        <w:trPr>
          <w:trHeight w:val="300"/>
        </w:trPr>
        <w:tc>
          <w:tcPr>
            <w:tcW w:w="1885"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Federal Democratic Republic of</w:t>
            </w:r>
            <w:r w:rsidRPr="006262E0">
              <w:rPr>
                <w:rFonts w:ascii="Times New Roman" w:hAnsi="Times New Roman" w:cs="Times New Roman"/>
                <w:b/>
                <w:bCs/>
                <w:sz w:val="20"/>
                <w:szCs w:val="20"/>
              </w:rPr>
              <w:t xml:space="preserve"> Ethiopia</w:t>
            </w:r>
          </w:p>
        </w:tc>
        <w:tc>
          <w:tcPr>
            <w:tcW w:w="2430"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World Health Organization (2010)</w:t>
            </w:r>
          </w:p>
        </w:tc>
        <w:tc>
          <w:tcPr>
            <w:tcW w:w="1103"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English</w:t>
            </w:r>
          </w:p>
        </w:tc>
        <w:tc>
          <w:tcPr>
            <w:tcW w:w="7532"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World Health Organization, 2010. RAPID ASSESSMENT OF DRINKING-WATER QUALITY IN THE FEDERAL DEMOCRATIC REPUBLIC OF ETHIOPIA. http://www.wssinfo.org/fileadmin/user_upload/resources/RADWQ_Ethiopia.pdf (Accessed September 16. 2014).</w:t>
            </w:r>
          </w:p>
        </w:tc>
      </w:tr>
      <w:tr w:rsidR="003B5AE1" w:rsidRPr="006262E0" w:rsidTr="00C35A38">
        <w:trPr>
          <w:trHeight w:val="300"/>
        </w:trPr>
        <w:tc>
          <w:tcPr>
            <w:tcW w:w="1885"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 xml:space="preserve">Republic of </w:t>
            </w:r>
            <w:r w:rsidRPr="006262E0">
              <w:rPr>
                <w:rFonts w:ascii="Times New Roman" w:hAnsi="Times New Roman" w:cs="Times New Roman"/>
                <w:b/>
                <w:bCs/>
                <w:sz w:val="20"/>
                <w:szCs w:val="20"/>
              </w:rPr>
              <w:t xml:space="preserve">Fiji </w:t>
            </w:r>
          </w:p>
        </w:tc>
        <w:tc>
          <w:tcPr>
            <w:tcW w:w="2430"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Secretariat of the Pacific Community (2005)</w:t>
            </w:r>
          </w:p>
        </w:tc>
        <w:tc>
          <w:tcPr>
            <w:tcW w:w="1103"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English</w:t>
            </w:r>
          </w:p>
        </w:tc>
        <w:tc>
          <w:tcPr>
            <w:tcW w:w="7532"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 xml:space="preserve">Secretariat of the Pacific Community, 2005. Drinking Water Quality in the Pacific Island Countries: Situation Analysis and Needs Assessment. </w:t>
            </w:r>
            <w:r w:rsidRPr="006262E0">
              <w:rPr>
                <w:rFonts w:ascii="Times New Roman" w:hAnsi="Times New Roman" w:cs="Times New Roman"/>
                <w:sz w:val="20"/>
                <w:szCs w:val="20"/>
              </w:rPr>
              <w:lastRenderedPageBreak/>
              <w:t>http://ict.sopac.org/VirLib/JC0181.pdf (Accessed September 22. 2014).</w:t>
            </w:r>
          </w:p>
        </w:tc>
      </w:tr>
      <w:tr w:rsidR="003B5AE1" w:rsidRPr="006262E0" w:rsidTr="00C35A38">
        <w:trPr>
          <w:trHeight w:val="300"/>
        </w:trPr>
        <w:tc>
          <w:tcPr>
            <w:tcW w:w="1885"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lastRenderedPageBreak/>
              <w:t xml:space="preserve">Republic of </w:t>
            </w:r>
            <w:r w:rsidRPr="006262E0">
              <w:rPr>
                <w:rFonts w:ascii="Times New Roman" w:hAnsi="Times New Roman" w:cs="Times New Roman"/>
                <w:b/>
                <w:bCs/>
                <w:sz w:val="20"/>
                <w:szCs w:val="20"/>
              </w:rPr>
              <w:t>Finland</w:t>
            </w:r>
          </w:p>
        </w:tc>
        <w:tc>
          <w:tcPr>
            <w:tcW w:w="2430"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Finland Minister of Social Affairs and Health (2001)</w:t>
            </w:r>
          </w:p>
        </w:tc>
        <w:tc>
          <w:tcPr>
            <w:tcW w:w="1103"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Finish</w:t>
            </w:r>
          </w:p>
        </w:tc>
        <w:tc>
          <w:tcPr>
            <w:tcW w:w="7532"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Finland Minister of Social Affairs and Health, 2001. Social Affairs and Health Decree of the Ministry of drinking water quality standards, and surveillance studies 461/2000 (In Finish). http://www.finlex.fi/fi/laki/alkup/2001/20010401 (Accessed August 26. 2014).</w:t>
            </w:r>
          </w:p>
        </w:tc>
      </w:tr>
      <w:tr w:rsidR="003B5AE1" w:rsidRPr="006262E0" w:rsidTr="00C35A38">
        <w:trPr>
          <w:trHeight w:val="300"/>
        </w:trPr>
        <w:tc>
          <w:tcPr>
            <w:tcW w:w="1885"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b/>
                <w:bCs/>
                <w:sz w:val="20"/>
                <w:szCs w:val="20"/>
              </w:rPr>
              <w:t>French</w:t>
            </w:r>
            <w:r w:rsidRPr="006262E0">
              <w:rPr>
                <w:rFonts w:ascii="Times New Roman" w:hAnsi="Times New Roman" w:cs="Times New Roman"/>
                <w:sz w:val="20"/>
                <w:szCs w:val="20"/>
              </w:rPr>
              <w:t xml:space="preserve"> Republic</w:t>
            </w:r>
          </w:p>
        </w:tc>
        <w:tc>
          <w:tcPr>
            <w:tcW w:w="2430"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France MINISTRY OF ECOLOGY, SUSTAINABLE DEVELOPMENT AND ENERGY (1998)</w:t>
            </w:r>
          </w:p>
        </w:tc>
        <w:tc>
          <w:tcPr>
            <w:tcW w:w="1103"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French</w:t>
            </w:r>
          </w:p>
        </w:tc>
        <w:tc>
          <w:tcPr>
            <w:tcW w:w="7532"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France MINISTRY OF ECOLOGY, SUSTAINABLE DEVELOPMENT AND ENERGY, 1998. DIRECTIVE 98/83 / EC 1998 (In French). http://eur-lex.europa.eu/LexUriServ/LexUriServ.do?uri=OJ:L:1998:330:0032:0054:FR:PDF (Accessed August 26. 2014).</w:t>
            </w:r>
          </w:p>
        </w:tc>
      </w:tr>
      <w:tr w:rsidR="003B5AE1" w:rsidRPr="006262E0" w:rsidTr="00C35A38">
        <w:trPr>
          <w:trHeight w:val="300"/>
        </w:trPr>
        <w:tc>
          <w:tcPr>
            <w:tcW w:w="1885"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 xml:space="preserve">Republic of the </w:t>
            </w:r>
            <w:r w:rsidRPr="006262E0">
              <w:rPr>
                <w:rFonts w:ascii="Times New Roman" w:hAnsi="Times New Roman" w:cs="Times New Roman"/>
                <w:b/>
                <w:bCs/>
                <w:sz w:val="20"/>
                <w:szCs w:val="20"/>
              </w:rPr>
              <w:t>Gambia</w:t>
            </w:r>
          </w:p>
        </w:tc>
        <w:tc>
          <w:tcPr>
            <w:tcW w:w="2430"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Gambia Environmental Quality Standards Board (1999)</w:t>
            </w:r>
          </w:p>
        </w:tc>
        <w:tc>
          <w:tcPr>
            <w:tcW w:w="1103"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English</w:t>
            </w:r>
          </w:p>
        </w:tc>
        <w:tc>
          <w:tcPr>
            <w:tcW w:w="7532"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 xml:space="preserve">Gambia Environmental Quality Standards Board, 1999. </w:t>
            </w:r>
            <w:r w:rsidRPr="006262E0">
              <w:rPr>
                <w:rFonts w:ascii="Times New Roman" w:hAnsi="Times New Roman" w:cs="Times New Roman"/>
                <w:sz w:val="20"/>
                <w:szCs w:val="20"/>
              </w:rPr>
              <w:br/>
              <w:t>ENVIRONMENTAL QUALITY STANDARDS REGULATIONS. http://faolex.fao.org/docs/pdf/gam95812.pdf (Accessed September 16. 2014).</w:t>
            </w:r>
          </w:p>
        </w:tc>
      </w:tr>
      <w:tr w:rsidR="003B5AE1" w:rsidRPr="006262E0" w:rsidTr="00C35A38">
        <w:trPr>
          <w:trHeight w:val="300"/>
        </w:trPr>
        <w:tc>
          <w:tcPr>
            <w:tcW w:w="1885" w:type="dxa"/>
            <w:noWrap/>
            <w:hideMark/>
          </w:tcPr>
          <w:p w:rsidR="003B5AE1" w:rsidRPr="006262E0" w:rsidRDefault="003B5AE1" w:rsidP="006262E0">
            <w:pPr>
              <w:spacing w:line="360" w:lineRule="auto"/>
              <w:jc w:val="both"/>
              <w:rPr>
                <w:rFonts w:ascii="Times New Roman" w:hAnsi="Times New Roman" w:cs="Times New Roman"/>
                <w:b/>
                <w:bCs/>
                <w:sz w:val="20"/>
                <w:szCs w:val="20"/>
              </w:rPr>
            </w:pPr>
            <w:r w:rsidRPr="006262E0">
              <w:rPr>
                <w:rFonts w:ascii="Times New Roman" w:hAnsi="Times New Roman" w:cs="Times New Roman"/>
                <w:b/>
                <w:bCs/>
                <w:sz w:val="20"/>
                <w:szCs w:val="20"/>
              </w:rPr>
              <w:t>Georgia</w:t>
            </w:r>
          </w:p>
        </w:tc>
        <w:tc>
          <w:tcPr>
            <w:tcW w:w="2430"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Georgia Ministry of Justice (2007)</w:t>
            </w:r>
          </w:p>
        </w:tc>
        <w:tc>
          <w:tcPr>
            <w:tcW w:w="1103"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Georgian</w:t>
            </w:r>
          </w:p>
        </w:tc>
        <w:tc>
          <w:tcPr>
            <w:tcW w:w="7532"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Georgia Ministry of Justice, 2007. Technical regulations for drinking water (In Georgian). http://www.momxmarebeli.ge/images/file_955911.pdf (Accessed August 26. 2014).</w:t>
            </w:r>
          </w:p>
        </w:tc>
      </w:tr>
      <w:tr w:rsidR="003B5AE1" w:rsidRPr="006262E0" w:rsidTr="00C35A38">
        <w:trPr>
          <w:trHeight w:val="300"/>
        </w:trPr>
        <w:tc>
          <w:tcPr>
            <w:tcW w:w="1885"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 xml:space="preserve">Federal Republic of </w:t>
            </w:r>
            <w:r w:rsidRPr="006262E0">
              <w:rPr>
                <w:rFonts w:ascii="Times New Roman" w:hAnsi="Times New Roman" w:cs="Times New Roman"/>
                <w:b/>
                <w:bCs/>
                <w:sz w:val="20"/>
                <w:szCs w:val="20"/>
              </w:rPr>
              <w:t>Germany</w:t>
            </w:r>
          </w:p>
        </w:tc>
        <w:tc>
          <w:tcPr>
            <w:tcW w:w="2430"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Germany Federal Ministry of Justice and Consumer Protection (2001)</w:t>
            </w:r>
          </w:p>
        </w:tc>
        <w:tc>
          <w:tcPr>
            <w:tcW w:w="1103"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German</w:t>
            </w:r>
          </w:p>
        </w:tc>
        <w:tc>
          <w:tcPr>
            <w:tcW w:w="7532"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Germany Federal Ministry of Justice and Consumer Protection, 2001. Regulation on the quality of water intended for human consumption 2001 (In German). http://www.gesetze-im-internet.de/trinkwv_2001/index.html#BJNR095910001BJNE000603377 (Accessed August 26. 2014).</w:t>
            </w:r>
          </w:p>
        </w:tc>
      </w:tr>
      <w:tr w:rsidR="003B5AE1" w:rsidRPr="006262E0" w:rsidTr="00C35A38">
        <w:trPr>
          <w:trHeight w:val="300"/>
        </w:trPr>
        <w:tc>
          <w:tcPr>
            <w:tcW w:w="1885"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b/>
                <w:bCs/>
                <w:sz w:val="20"/>
                <w:szCs w:val="20"/>
              </w:rPr>
              <w:t xml:space="preserve">Hellenic </w:t>
            </w:r>
            <w:r w:rsidRPr="006262E0">
              <w:rPr>
                <w:rFonts w:ascii="Times New Roman" w:hAnsi="Times New Roman" w:cs="Times New Roman"/>
                <w:sz w:val="20"/>
                <w:szCs w:val="20"/>
              </w:rPr>
              <w:t>Republic</w:t>
            </w:r>
          </w:p>
        </w:tc>
        <w:tc>
          <w:tcPr>
            <w:tcW w:w="2430"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Greece CENTRAL PUBLIC HEALTH LABORATORY (1998)</w:t>
            </w:r>
          </w:p>
        </w:tc>
        <w:tc>
          <w:tcPr>
            <w:tcW w:w="1103"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Greek</w:t>
            </w:r>
          </w:p>
        </w:tc>
        <w:tc>
          <w:tcPr>
            <w:tcW w:w="7532"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Greece CENTRAL PUBLIC HEALTH LABORATORY, 1998. DIRECTIVE 98/83 RC COUNCIL OF EUROPE OF 3-11-1998 "ON THE WATER QUALITY OF HUMAN CONSUMPTION" (In Greek). http://www.edye.gr/htm2/EFHMER_NEA_ODHGIA.htm (Accessed August 26. 2014).</w:t>
            </w:r>
          </w:p>
        </w:tc>
      </w:tr>
      <w:tr w:rsidR="003B5AE1" w:rsidRPr="006262E0" w:rsidTr="00C35A38">
        <w:trPr>
          <w:trHeight w:val="300"/>
        </w:trPr>
        <w:tc>
          <w:tcPr>
            <w:tcW w:w="1885"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 xml:space="preserve">Republic of </w:t>
            </w:r>
            <w:r w:rsidRPr="006262E0">
              <w:rPr>
                <w:rFonts w:ascii="Times New Roman" w:hAnsi="Times New Roman" w:cs="Times New Roman"/>
                <w:b/>
                <w:bCs/>
                <w:sz w:val="20"/>
                <w:szCs w:val="20"/>
              </w:rPr>
              <w:t>Guatemala</w:t>
            </w:r>
          </w:p>
        </w:tc>
        <w:tc>
          <w:tcPr>
            <w:tcW w:w="2430"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Guatemala Government (1999)</w:t>
            </w:r>
          </w:p>
        </w:tc>
        <w:tc>
          <w:tcPr>
            <w:tcW w:w="1103"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Spanish</w:t>
            </w:r>
          </w:p>
        </w:tc>
        <w:tc>
          <w:tcPr>
            <w:tcW w:w="7532"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Guatemala Government, 1999. Potable Water Standard (In Spanish). http://www.ecosistemas.com.gt/docs/01-COGUANOR-NGO-29001-1a-Revision-Agua-potable.pdf (Accessed September 19. 2014).</w:t>
            </w:r>
          </w:p>
        </w:tc>
      </w:tr>
      <w:tr w:rsidR="003B5AE1" w:rsidRPr="006262E0" w:rsidTr="00C35A38">
        <w:trPr>
          <w:trHeight w:val="300"/>
        </w:trPr>
        <w:tc>
          <w:tcPr>
            <w:tcW w:w="1885"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lastRenderedPageBreak/>
              <w:t xml:space="preserve">Republic of </w:t>
            </w:r>
            <w:r w:rsidRPr="006262E0">
              <w:rPr>
                <w:rFonts w:ascii="Times New Roman" w:hAnsi="Times New Roman" w:cs="Times New Roman"/>
                <w:b/>
                <w:bCs/>
                <w:sz w:val="20"/>
                <w:szCs w:val="20"/>
              </w:rPr>
              <w:t>Honduras</w:t>
            </w:r>
          </w:p>
        </w:tc>
        <w:tc>
          <w:tcPr>
            <w:tcW w:w="2430"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Honduras Department of health (1995)</w:t>
            </w:r>
          </w:p>
        </w:tc>
        <w:tc>
          <w:tcPr>
            <w:tcW w:w="1103"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Spanish</w:t>
            </w:r>
          </w:p>
        </w:tc>
        <w:tc>
          <w:tcPr>
            <w:tcW w:w="7532"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Honduras Department of health, 1995. Technical standard for drinking water quality (In Spanish). http://www.salud.gob.hn/transparencia/archivos/regulacion/leyes/NORMA%20TECNICA%20CALIDAD%20AGUA%20POTABLE%20%20Honduras.pdf (Accessed September 19. 2014).</w:t>
            </w:r>
          </w:p>
        </w:tc>
      </w:tr>
      <w:tr w:rsidR="003B5AE1" w:rsidRPr="006262E0" w:rsidTr="00C35A38">
        <w:trPr>
          <w:trHeight w:val="300"/>
        </w:trPr>
        <w:tc>
          <w:tcPr>
            <w:tcW w:w="1885"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 xml:space="preserve">Republic of </w:t>
            </w:r>
            <w:r w:rsidRPr="006262E0">
              <w:rPr>
                <w:rFonts w:ascii="Times New Roman" w:hAnsi="Times New Roman" w:cs="Times New Roman"/>
                <w:b/>
                <w:bCs/>
                <w:sz w:val="20"/>
                <w:szCs w:val="20"/>
              </w:rPr>
              <w:t>Hungary</w:t>
            </w:r>
          </w:p>
        </w:tc>
        <w:tc>
          <w:tcPr>
            <w:tcW w:w="2430"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Hungary National Public Health and Medical Officer Service (2001)</w:t>
            </w:r>
          </w:p>
        </w:tc>
        <w:tc>
          <w:tcPr>
            <w:tcW w:w="1103"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Hungarian</w:t>
            </w:r>
          </w:p>
        </w:tc>
        <w:tc>
          <w:tcPr>
            <w:tcW w:w="7532"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Hungary National Public Health and Medical Officer Service, 2001. Regulation (October 25th) on. Drinking water quality requirements and control arrangements (In Hungarian). http://net.jogtar.hu/jr/gen/hjegy_doc.cgi?docid=A0100201.KOR (Accessed August 26. 2014).</w:t>
            </w:r>
          </w:p>
        </w:tc>
      </w:tr>
      <w:tr w:rsidR="003B5AE1" w:rsidRPr="006262E0" w:rsidTr="00C35A38">
        <w:trPr>
          <w:trHeight w:val="300"/>
        </w:trPr>
        <w:tc>
          <w:tcPr>
            <w:tcW w:w="1885"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 xml:space="preserve">Republic of </w:t>
            </w:r>
            <w:r w:rsidRPr="006262E0">
              <w:rPr>
                <w:rFonts w:ascii="Times New Roman" w:hAnsi="Times New Roman" w:cs="Times New Roman"/>
                <w:b/>
                <w:bCs/>
                <w:sz w:val="20"/>
                <w:szCs w:val="20"/>
              </w:rPr>
              <w:t>Indonesia</w:t>
            </w:r>
          </w:p>
        </w:tc>
        <w:tc>
          <w:tcPr>
            <w:tcW w:w="2430"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Indonesia Government (1990)</w:t>
            </w:r>
          </w:p>
        </w:tc>
        <w:tc>
          <w:tcPr>
            <w:tcW w:w="1103"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 xml:space="preserve"> Indonesian</w:t>
            </w:r>
          </w:p>
        </w:tc>
        <w:tc>
          <w:tcPr>
            <w:tcW w:w="7532"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Indonesia Government, 1990. Water Quality Standards in Public Waters (In Indonesian). http://muhalikhsan.blogspot.com/2013/09/standar-kualitas-air-minum-negara.html (Accessed September 18. 2014).</w:t>
            </w:r>
          </w:p>
        </w:tc>
      </w:tr>
      <w:tr w:rsidR="003B5AE1" w:rsidRPr="006262E0" w:rsidTr="00C35A38">
        <w:trPr>
          <w:trHeight w:val="300"/>
        </w:trPr>
        <w:tc>
          <w:tcPr>
            <w:tcW w:w="1885"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 xml:space="preserve">Republic of </w:t>
            </w:r>
            <w:r w:rsidRPr="006262E0">
              <w:rPr>
                <w:rFonts w:ascii="Times New Roman" w:hAnsi="Times New Roman" w:cs="Times New Roman"/>
                <w:b/>
                <w:bCs/>
                <w:sz w:val="20"/>
                <w:szCs w:val="20"/>
              </w:rPr>
              <w:t>Iraq</w:t>
            </w:r>
          </w:p>
        </w:tc>
        <w:tc>
          <w:tcPr>
            <w:tcW w:w="2430"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Iraq Central Agency for Meteorology and Quality Control (2001)</w:t>
            </w:r>
          </w:p>
        </w:tc>
        <w:tc>
          <w:tcPr>
            <w:tcW w:w="1103"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Arabic and English</w:t>
            </w:r>
          </w:p>
        </w:tc>
        <w:tc>
          <w:tcPr>
            <w:tcW w:w="7532"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Iraq Central Agency for Meteorology and Quality Control, 2001. Iraqi Legislation No. (417)-2001 Standard Specification for Drinking water (In Arabic and English). http://www.oil.gov.iq/Envirnment/PDF%20files/18.pdf (Accessed September 14. 2014).</w:t>
            </w:r>
          </w:p>
        </w:tc>
      </w:tr>
      <w:tr w:rsidR="003B5AE1" w:rsidRPr="006262E0" w:rsidTr="00C35A38">
        <w:trPr>
          <w:trHeight w:val="300"/>
        </w:trPr>
        <w:tc>
          <w:tcPr>
            <w:tcW w:w="1885" w:type="dxa"/>
            <w:noWrap/>
            <w:hideMark/>
          </w:tcPr>
          <w:p w:rsidR="003B5AE1" w:rsidRPr="006262E0" w:rsidRDefault="003B5AE1" w:rsidP="006262E0">
            <w:pPr>
              <w:spacing w:line="360" w:lineRule="auto"/>
              <w:jc w:val="both"/>
              <w:rPr>
                <w:rFonts w:ascii="Times New Roman" w:hAnsi="Times New Roman" w:cs="Times New Roman"/>
                <w:b/>
                <w:bCs/>
                <w:sz w:val="20"/>
                <w:szCs w:val="20"/>
              </w:rPr>
            </w:pPr>
            <w:r w:rsidRPr="006262E0">
              <w:rPr>
                <w:rFonts w:ascii="Times New Roman" w:hAnsi="Times New Roman" w:cs="Times New Roman"/>
                <w:b/>
                <w:bCs/>
                <w:sz w:val="20"/>
                <w:szCs w:val="20"/>
              </w:rPr>
              <w:t>Ireland</w:t>
            </w:r>
          </w:p>
        </w:tc>
        <w:tc>
          <w:tcPr>
            <w:tcW w:w="2430"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Ireland EPA (2007)</w:t>
            </w:r>
          </w:p>
        </w:tc>
        <w:tc>
          <w:tcPr>
            <w:tcW w:w="1103"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English</w:t>
            </w:r>
          </w:p>
        </w:tc>
        <w:tc>
          <w:tcPr>
            <w:tcW w:w="7532"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Ireland EPA, 2007. Standards for drinking water quality. https://www.epa.ie/pubs/advice/drinkingwater/privatewatersupplieshandbook/Section%202.pdf (Accessed August 27. 2014).</w:t>
            </w:r>
          </w:p>
        </w:tc>
      </w:tr>
      <w:tr w:rsidR="003B5AE1" w:rsidRPr="006262E0" w:rsidTr="00C35A38">
        <w:trPr>
          <w:trHeight w:val="300"/>
        </w:trPr>
        <w:tc>
          <w:tcPr>
            <w:tcW w:w="1885"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 xml:space="preserve">State of </w:t>
            </w:r>
            <w:r w:rsidRPr="006262E0">
              <w:rPr>
                <w:rFonts w:ascii="Times New Roman" w:hAnsi="Times New Roman" w:cs="Times New Roman"/>
                <w:b/>
                <w:bCs/>
                <w:sz w:val="20"/>
                <w:szCs w:val="20"/>
              </w:rPr>
              <w:t>Israel</w:t>
            </w:r>
          </w:p>
        </w:tc>
        <w:tc>
          <w:tcPr>
            <w:tcW w:w="2430"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Israel Ministry of Health (2000)</w:t>
            </w:r>
          </w:p>
        </w:tc>
        <w:tc>
          <w:tcPr>
            <w:tcW w:w="1103"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Hebrew</w:t>
            </w:r>
          </w:p>
        </w:tc>
        <w:tc>
          <w:tcPr>
            <w:tcW w:w="7532"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Israel Ministry of Health, 2000. PUBLIC HEALTH REGULATIONS (SANITARY QUALITY OF DRINKING WATER) (In Hebrew). www.old.health.gov.il/.../a205_israeli_drinking_water_regulations.doc (Accessed August 27. 2014).</w:t>
            </w:r>
          </w:p>
        </w:tc>
      </w:tr>
      <w:tr w:rsidR="003B5AE1" w:rsidRPr="006262E0" w:rsidTr="00C35A38">
        <w:trPr>
          <w:trHeight w:val="300"/>
        </w:trPr>
        <w:tc>
          <w:tcPr>
            <w:tcW w:w="1885"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 xml:space="preserve">Republic of </w:t>
            </w:r>
            <w:r w:rsidRPr="006262E0">
              <w:rPr>
                <w:rFonts w:ascii="Times New Roman" w:hAnsi="Times New Roman" w:cs="Times New Roman"/>
                <w:b/>
                <w:bCs/>
                <w:sz w:val="20"/>
                <w:szCs w:val="20"/>
              </w:rPr>
              <w:t>Italy</w:t>
            </w:r>
          </w:p>
        </w:tc>
        <w:tc>
          <w:tcPr>
            <w:tcW w:w="2430"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Navy Medicine (2012)</w:t>
            </w:r>
          </w:p>
        </w:tc>
        <w:tc>
          <w:tcPr>
            <w:tcW w:w="1103"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English</w:t>
            </w:r>
          </w:p>
        </w:tc>
        <w:tc>
          <w:tcPr>
            <w:tcW w:w="7532"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 xml:space="preserve">Navy Medicine, 2012. ENVIRONMENTAL FINAL GOVERNING STANDARDS Italy. http://www.med.navy.mil/sites/nmcphc/Documents/environmental-programs/bumed-eqp/overseas-environmental-compliance/FGS0-Italy-2012.pdf (Accessed August 27. </w:t>
            </w:r>
            <w:r w:rsidRPr="006262E0">
              <w:rPr>
                <w:rFonts w:ascii="Times New Roman" w:hAnsi="Times New Roman" w:cs="Times New Roman"/>
                <w:sz w:val="20"/>
                <w:szCs w:val="20"/>
              </w:rPr>
              <w:lastRenderedPageBreak/>
              <w:t>2014).</w:t>
            </w:r>
          </w:p>
        </w:tc>
      </w:tr>
      <w:tr w:rsidR="003B5AE1" w:rsidRPr="006262E0" w:rsidTr="00C35A38">
        <w:trPr>
          <w:trHeight w:val="300"/>
        </w:trPr>
        <w:tc>
          <w:tcPr>
            <w:tcW w:w="1885" w:type="dxa"/>
            <w:noWrap/>
            <w:hideMark/>
          </w:tcPr>
          <w:p w:rsidR="003B5AE1" w:rsidRPr="006262E0" w:rsidRDefault="003B5AE1" w:rsidP="006262E0">
            <w:pPr>
              <w:spacing w:line="360" w:lineRule="auto"/>
              <w:jc w:val="both"/>
              <w:rPr>
                <w:rFonts w:ascii="Times New Roman" w:hAnsi="Times New Roman" w:cs="Times New Roman"/>
                <w:sz w:val="20"/>
                <w:szCs w:val="20"/>
              </w:rPr>
            </w:pPr>
          </w:p>
        </w:tc>
        <w:tc>
          <w:tcPr>
            <w:tcW w:w="2430"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Italy Ministry of Health (2001)</w:t>
            </w:r>
          </w:p>
        </w:tc>
        <w:tc>
          <w:tcPr>
            <w:tcW w:w="1103"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 xml:space="preserve">Italian </w:t>
            </w:r>
          </w:p>
        </w:tc>
        <w:tc>
          <w:tcPr>
            <w:tcW w:w="7532"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Italy Ministry of Health, 2001. General Directorate of Prevention (In Italian). http://www.arpa.veneto.it/temi-ambientali/acqua/file-e-allegati/normativa-2010/Decreto_legislativo_31_2001.pdf (Accessed August 27. 2014).</w:t>
            </w:r>
          </w:p>
        </w:tc>
      </w:tr>
      <w:tr w:rsidR="003B5AE1" w:rsidRPr="006262E0" w:rsidTr="00C35A38">
        <w:trPr>
          <w:trHeight w:val="300"/>
        </w:trPr>
        <w:tc>
          <w:tcPr>
            <w:tcW w:w="1885" w:type="dxa"/>
            <w:noWrap/>
            <w:hideMark/>
          </w:tcPr>
          <w:p w:rsidR="003B5AE1" w:rsidRPr="006262E0" w:rsidRDefault="003B5AE1" w:rsidP="006262E0">
            <w:pPr>
              <w:spacing w:line="360" w:lineRule="auto"/>
              <w:jc w:val="both"/>
              <w:rPr>
                <w:rFonts w:ascii="Times New Roman" w:hAnsi="Times New Roman" w:cs="Times New Roman"/>
                <w:b/>
                <w:bCs/>
                <w:sz w:val="20"/>
                <w:szCs w:val="20"/>
              </w:rPr>
            </w:pPr>
            <w:r w:rsidRPr="006262E0">
              <w:rPr>
                <w:rFonts w:ascii="Times New Roman" w:hAnsi="Times New Roman" w:cs="Times New Roman"/>
                <w:b/>
                <w:bCs/>
                <w:sz w:val="20"/>
                <w:szCs w:val="20"/>
              </w:rPr>
              <w:t>Japan</w:t>
            </w:r>
          </w:p>
        </w:tc>
        <w:tc>
          <w:tcPr>
            <w:tcW w:w="2430"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 xml:space="preserve">Japan Ministry of Health, </w:t>
            </w:r>
            <w:r w:rsidR="002D6DD5" w:rsidRPr="006262E0">
              <w:rPr>
                <w:rFonts w:ascii="Times New Roman" w:hAnsi="Times New Roman" w:cs="Times New Roman"/>
                <w:sz w:val="20"/>
                <w:szCs w:val="20"/>
              </w:rPr>
              <w:t>Labor</w:t>
            </w:r>
            <w:r w:rsidRPr="006262E0">
              <w:rPr>
                <w:rFonts w:ascii="Times New Roman" w:hAnsi="Times New Roman" w:cs="Times New Roman"/>
                <w:sz w:val="20"/>
                <w:szCs w:val="20"/>
              </w:rPr>
              <w:t xml:space="preserve"> and Welfare (2001)</w:t>
            </w:r>
          </w:p>
        </w:tc>
        <w:tc>
          <w:tcPr>
            <w:tcW w:w="1103"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English and Japanese</w:t>
            </w:r>
          </w:p>
        </w:tc>
        <w:tc>
          <w:tcPr>
            <w:tcW w:w="7532"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 xml:space="preserve">Japan Ministry of Health, </w:t>
            </w:r>
            <w:proofErr w:type="spellStart"/>
            <w:r w:rsidRPr="006262E0">
              <w:rPr>
                <w:rFonts w:ascii="Times New Roman" w:hAnsi="Times New Roman" w:cs="Times New Roman"/>
                <w:sz w:val="20"/>
                <w:szCs w:val="20"/>
              </w:rPr>
              <w:t>Labour</w:t>
            </w:r>
            <w:proofErr w:type="spellEnd"/>
            <w:r w:rsidRPr="006262E0">
              <w:rPr>
                <w:rFonts w:ascii="Times New Roman" w:hAnsi="Times New Roman" w:cs="Times New Roman"/>
                <w:sz w:val="20"/>
                <w:szCs w:val="20"/>
              </w:rPr>
              <w:t xml:space="preserve"> and Welfare, 2001. GENERAL STANDARD FOR BOTTLED/PACKAGED DRINKING WATERS (In English and Japanese). http://www.mhlw.go.jp/stf/shingi/2r9852000000ip55-att/2r9852000000ipsg.pdf (Accessed August 27. 2014).</w:t>
            </w:r>
          </w:p>
        </w:tc>
      </w:tr>
      <w:tr w:rsidR="003B5AE1" w:rsidRPr="006262E0" w:rsidTr="00C35A38">
        <w:trPr>
          <w:trHeight w:val="300"/>
        </w:trPr>
        <w:tc>
          <w:tcPr>
            <w:tcW w:w="1885"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 xml:space="preserve">Hashemite Kingdom of </w:t>
            </w:r>
            <w:r w:rsidRPr="006262E0">
              <w:rPr>
                <w:rFonts w:ascii="Times New Roman" w:hAnsi="Times New Roman" w:cs="Times New Roman"/>
                <w:b/>
                <w:bCs/>
                <w:sz w:val="20"/>
                <w:szCs w:val="20"/>
              </w:rPr>
              <w:t>Jordan</w:t>
            </w:r>
          </w:p>
        </w:tc>
        <w:tc>
          <w:tcPr>
            <w:tcW w:w="2430"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The Jordanian Institute of Standards and Metrology (2001)</w:t>
            </w:r>
          </w:p>
        </w:tc>
        <w:tc>
          <w:tcPr>
            <w:tcW w:w="1103"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English</w:t>
            </w:r>
          </w:p>
        </w:tc>
        <w:tc>
          <w:tcPr>
            <w:tcW w:w="7532"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The Jordanian Institute of Standards and Metrology, 2001. Drinking-water Standards: JS 286:2001. https://www3.opic.gov/environment/eia/ammanwater/Annex%20C21-Drinking%20Water%20Standards.pdf (Accessed September 14. 2014).</w:t>
            </w:r>
          </w:p>
        </w:tc>
      </w:tr>
      <w:tr w:rsidR="003B5AE1" w:rsidRPr="006262E0" w:rsidTr="00C35A38">
        <w:trPr>
          <w:trHeight w:val="300"/>
        </w:trPr>
        <w:tc>
          <w:tcPr>
            <w:tcW w:w="1885"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 xml:space="preserve">Republic of </w:t>
            </w:r>
            <w:r w:rsidRPr="006262E0">
              <w:rPr>
                <w:rFonts w:ascii="Times New Roman" w:hAnsi="Times New Roman" w:cs="Times New Roman"/>
                <w:b/>
                <w:bCs/>
                <w:sz w:val="20"/>
                <w:szCs w:val="20"/>
              </w:rPr>
              <w:t>Kazakhstan</w:t>
            </w:r>
          </w:p>
        </w:tc>
        <w:tc>
          <w:tcPr>
            <w:tcW w:w="2430"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Kazakhstan Government (2001)</w:t>
            </w:r>
          </w:p>
        </w:tc>
        <w:tc>
          <w:tcPr>
            <w:tcW w:w="1103"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Russian</w:t>
            </w:r>
          </w:p>
        </w:tc>
        <w:tc>
          <w:tcPr>
            <w:tcW w:w="7532"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 xml:space="preserve">Kazakhstan Government, 2001. </w:t>
            </w:r>
            <w:proofErr w:type="spellStart"/>
            <w:r w:rsidRPr="006262E0">
              <w:rPr>
                <w:rFonts w:ascii="Times New Roman" w:hAnsi="Times New Roman" w:cs="Times New Roman"/>
                <w:sz w:val="20"/>
                <w:szCs w:val="20"/>
              </w:rPr>
              <w:t>SanPin</w:t>
            </w:r>
            <w:proofErr w:type="spellEnd"/>
            <w:r w:rsidRPr="006262E0">
              <w:rPr>
                <w:rFonts w:ascii="Times New Roman" w:hAnsi="Times New Roman" w:cs="Times New Roman"/>
                <w:sz w:val="20"/>
                <w:szCs w:val="20"/>
              </w:rPr>
              <w:t xml:space="preserve"> 2.1.4.1074-01 Drinking Water (In Russian). http://www.aquapool.kz/html/?id=116 (Accessed August 28. 2014).</w:t>
            </w:r>
          </w:p>
        </w:tc>
      </w:tr>
      <w:tr w:rsidR="003B5AE1" w:rsidRPr="006262E0" w:rsidTr="00C35A38">
        <w:trPr>
          <w:trHeight w:val="300"/>
        </w:trPr>
        <w:tc>
          <w:tcPr>
            <w:tcW w:w="1885"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 xml:space="preserve">Republic of </w:t>
            </w:r>
            <w:r w:rsidRPr="006262E0">
              <w:rPr>
                <w:rFonts w:ascii="Times New Roman" w:hAnsi="Times New Roman" w:cs="Times New Roman"/>
                <w:b/>
                <w:bCs/>
                <w:sz w:val="20"/>
                <w:szCs w:val="20"/>
              </w:rPr>
              <w:t>Kiribati</w:t>
            </w:r>
          </w:p>
        </w:tc>
        <w:tc>
          <w:tcPr>
            <w:tcW w:w="2430"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Secretariat of the Pacific Community (2005)</w:t>
            </w:r>
          </w:p>
        </w:tc>
        <w:tc>
          <w:tcPr>
            <w:tcW w:w="1103"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English</w:t>
            </w:r>
          </w:p>
        </w:tc>
        <w:tc>
          <w:tcPr>
            <w:tcW w:w="7532"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Secretariat of the Pacific Community, 2005. Drinking Water Quality in the Pacific Island Countries: Situation Analysis and Needs Assessment. http://ict.sopac.org/VirLib/JC0181.pdf (Accessed September 22. 2014).</w:t>
            </w:r>
          </w:p>
        </w:tc>
      </w:tr>
      <w:tr w:rsidR="003B5AE1" w:rsidRPr="006262E0" w:rsidTr="00C35A38">
        <w:trPr>
          <w:trHeight w:val="300"/>
        </w:trPr>
        <w:tc>
          <w:tcPr>
            <w:tcW w:w="1885"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 xml:space="preserve">Republic of </w:t>
            </w:r>
            <w:r w:rsidRPr="006262E0">
              <w:rPr>
                <w:rFonts w:ascii="Times New Roman" w:hAnsi="Times New Roman" w:cs="Times New Roman"/>
                <w:b/>
                <w:bCs/>
                <w:sz w:val="20"/>
                <w:szCs w:val="20"/>
              </w:rPr>
              <w:t>Korea</w:t>
            </w:r>
          </w:p>
        </w:tc>
        <w:tc>
          <w:tcPr>
            <w:tcW w:w="2430"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Korea Ministry of Environment (2011)</w:t>
            </w:r>
          </w:p>
        </w:tc>
        <w:tc>
          <w:tcPr>
            <w:tcW w:w="1103"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English</w:t>
            </w:r>
          </w:p>
        </w:tc>
        <w:tc>
          <w:tcPr>
            <w:tcW w:w="7532"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 xml:space="preserve">Korea Ministry of Environment, 2011. The Drinking Water Quality </w:t>
            </w:r>
            <w:proofErr w:type="gramStart"/>
            <w:r w:rsidRPr="006262E0">
              <w:rPr>
                <w:rFonts w:ascii="Times New Roman" w:hAnsi="Times New Roman" w:cs="Times New Roman"/>
                <w:sz w:val="20"/>
                <w:szCs w:val="20"/>
              </w:rPr>
              <w:t>Standard .</w:t>
            </w:r>
            <w:proofErr w:type="gramEnd"/>
            <w:r w:rsidRPr="006262E0">
              <w:rPr>
                <w:rFonts w:ascii="Times New Roman" w:hAnsi="Times New Roman" w:cs="Times New Roman"/>
                <w:sz w:val="20"/>
                <w:szCs w:val="20"/>
              </w:rPr>
              <w:t xml:space="preserve"> http://www.apec-vc.or.kr/?p_name=database&amp;sort=program&amp;sort2=EP5&amp;gotopage=28&amp;query=view&amp;unique_num=ED2011081273 (Accessed September 4. 2014).</w:t>
            </w:r>
          </w:p>
        </w:tc>
      </w:tr>
      <w:tr w:rsidR="003B5AE1" w:rsidRPr="006262E0" w:rsidTr="00C35A38">
        <w:trPr>
          <w:trHeight w:val="300"/>
        </w:trPr>
        <w:tc>
          <w:tcPr>
            <w:tcW w:w="1885"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 xml:space="preserve">State of </w:t>
            </w:r>
            <w:r w:rsidRPr="006262E0">
              <w:rPr>
                <w:rFonts w:ascii="Times New Roman" w:hAnsi="Times New Roman" w:cs="Times New Roman"/>
                <w:b/>
                <w:bCs/>
                <w:sz w:val="20"/>
                <w:szCs w:val="20"/>
              </w:rPr>
              <w:t>Kuwait</w:t>
            </w:r>
          </w:p>
        </w:tc>
        <w:tc>
          <w:tcPr>
            <w:tcW w:w="2430"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WHO-Regional Office for the Eastern Mediterranean (2006)</w:t>
            </w:r>
          </w:p>
        </w:tc>
        <w:tc>
          <w:tcPr>
            <w:tcW w:w="1103"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English</w:t>
            </w:r>
          </w:p>
        </w:tc>
        <w:tc>
          <w:tcPr>
            <w:tcW w:w="7532"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WHO-Regional Office for the Eastern Mediterranean, 2006. A compendium of drinking-water quality standards in the Eastern Mediterranean Region. http://applications.emro.who.int/dsaf/dsa1183.pdf (Accessed September 14. 2014).</w:t>
            </w:r>
          </w:p>
        </w:tc>
      </w:tr>
      <w:tr w:rsidR="003B5AE1" w:rsidRPr="006262E0" w:rsidTr="00C35A38">
        <w:trPr>
          <w:trHeight w:val="300"/>
        </w:trPr>
        <w:tc>
          <w:tcPr>
            <w:tcW w:w="1885"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 xml:space="preserve">Republic of </w:t>
            </w:r>
            <w:r w:rsidRPr="006262E0">
              <w:rPr>
                <w:rFonts w:ascii="Times New Roman" w:hAnsi="Times New Roman" w:cs="Times New Roman"/>
                <w:b/>
                <w:bCs/>
                <w:sz w:val="20"/>
                <w:szCs w:val="20"/>
              </w:rPr>
              <w:t>Latvia</w:t>
            </w:r>
          </w:p>
        </w:tc>
        <w:tc>
          <w:tcPr>
            <w:tcW w:w="2430"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Latvia Ministry of Health (2004)</w:t>
            </w:r>
          </w:p>
        </w:tc>
        <w:tc>
          <w:tcPr>
            <w:tcW w:w="1103"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Latvian</w:t>
            </w:r>
          </w:p>
        </w:tc>
        <w:tc>
          <w:tcPr>
            <w:tcW w:w="7532"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Latvia Ministry of Health, 2004. Drinking water monitoring and control (In Latvian). http://www.vi.gov.lv/lv/vides-veseliba/dzeramais-udens/dzerama-udens-uzraudziba-un-</w:t>
            </w:r>
            <w:r w:rsidRPr="006262E0">
              <w:rPr>
                <w:rFonts w:ascii="Times New Roman" w:hAnsi="Times New Roman" w:cs="Times New Roman"/>
                <w:sz w:val="20"/>
                <w:szCs w:val="20"/>
              </w:rPr>
              <w:lastRenderedPageBreak/>
              <w:t>kontrole (Accessed August 30. 2014).</w:t>
            </w:r>
          </w:p>
        </w:tc>
      </w:tr>
      <w:tr w:rsidR="003B5AE1" w:rsidRPr="006262E0" w:rsidTr="00C35A38">
        <w:trPr>
          <w:trHeight w:val="300"/>
        </w:trPr>
        <w:tc>
          <w:tcPr>
            <w:tcW w:w="1885"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b/>
                <w:bCs/>
                <w:sz w:val="20"/>
                <w:szCs w:val="20"/>
              </w:rPr>
              <w:lastRenderedPageBreak/>
              <w:t>Lebanese</w:t>
            </w:r>
            <w:r w:rsidRPr="006262E0">
              <w:rPr>
                <w:rFonts w:ascii="Times New Roman" w:hAnsi="Times New Roman" w:cs="Times New Roman"/>
                <w:sz w:val="20"/>
                <w:szCs w:val="20"/>
              </w:rPr>
              <w:t xml:space="preserve"> Republic</w:t>
            </w:r>
          </w:p>
        </w:tc>
        <w:tc>
          <w:tcPr>
            <w:tcW w:w="2430"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WHO-Regional Office for the Eastern Mediterranean (2006)</w:t>
            </w:r>
          </w:p>
        </w:tc>
        <w:tc>
          <w:tcPr>
            <w:tcW w:w="1103"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English</w:t>
            </w:r>
          </w:p>
        </w:tc>
        <w:tc>
          <w:tcPr>
            <w:tcW w:w="7532"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WHO-Regional Office for the Eastern Mediterranean, 2006. A compendium of drinking-water quality standards in the Eastern Mediterranean Region. http://applications.emro.who.int/dsaf/dsa1183.pdf (Accessed September 14. 2014).</w:t>
            </w:r>
          </w:p>
        </w:tc>
      </w:tr>
      <w:tr w:rsidR="003B5AE1" w:rsidRPr="006262E0" w:rsidTr="00C35A38">
        <w:trPr>
          <w:trHeight w:val="300"/>
        </w:trPr>
        <w:tc>
          <w:tcPr>
            <w:tcW w:w="1885"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 xml:space="preserve">Principality of </w:t>
            </w:r>
            <w:r w:rsidRPr="006262E0">
              <w:rPr>
                <w:rFonts w:ascii="Times New Roman" w:hAnsi="Times New Roman" w:cs="Times New Roman"/>
                <w:b/>
                <w:bCs/>
                <w:sz w:val="20"/>
                <w:szCs w:val="20"/>
              </w:rPr>
              <w:t>Liechtenstein</w:t>
            </w:r>
          </w:p>
        </w:tc>
        <w:tc>
          <w:tcPr>
            <w:tcW w:w="2430"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Liechtenstein Drinking Water Inspectorate (1999)</w:t>
            </w:r>
          </w:p>
        </w:tc>
        <w:tc>
          <w:tcPr>
            <w:tcW w:w="1103"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English</w:t>
            </w:r>
          </w:p>
        </w:tc>
        <w:tc>
          <w:tcPr>
            <w:tcW w:w="7532"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Liechtenstein Drinking Water Inspectorate, 1999. REVIEW ON THE APPROACHES TO WATER QUALITY MONITORING AND ASSESSMENT IN EUROPE. http://dwi.defra.gov.uk/research/completed-research/reports/dwi0799.pdf (Accessed September 16. 2014).</w:t>
            </w:r>
          </w:p>
        </w:tc>
      </w:tr>
      <w:tr w:rsidR="003B5AE1" w:rsidRPr="006262E0" w:rsidTr="00C35A38">
        <w:trPr>
          <w:trHeight w:val="300"/>
        </w:trPr>
        <w:tc>
          <w:tcPr>
            <w:tcW w:w="1885"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 xml:space="preserve">Republic of </w:t>
            </w:r>
            <w:r w:rsidRPr="006262E0">
              <w:rPr>
                <w:rFonts w:ascii="Times New Roman" w:hAnsi="Times New Roman" w:cs="Times New Roman"/>
                <w:b/>
                <w:bCs/>
                <w:sz w:val="20"/>
                <w:szCs w:val="20"/>
              </w:rPr>
              <w:t>Lithuania</w:t>
            </w:r>
          </w:p>
        </w:tc>
        <w:tc>
          <w:tcPr>
            <w:tcW w:w="2430"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Lithuania Ministry of Health (2003)</w:t>
            </w:r>
          </w:p>
        </w:tc>
        <w:tc>
          <w:tcPr>
            <w:tcW w:w="1103"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Lithuanian</w:t>
            </w:r>
          </w:p>
        </w:tc>
        <w:tc>
          <w:tcPr>
            <w:tcW w:w="7532"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Lithuania Ministry of Health, 2003. Lithuanian Hygiene Standard HN 24: 2003 Drinking Water Safety and Quality Requirements (In Lithuanian). http://www.am.lt/VI/article.php3?article_id=8252 (Accessed August 31. 2014).</w:t>
            </w:r>
          </w:p>
        </w:tc>
      </w:tr>
      <w:tr w:rsidR="003B5AE1" w:rsidRPr="006262E0" w:rsidTr="00C35A38">
        <w:trPr>
          <w:trHeight w:val="300"/>
        </w:trPr>
        <w:tc>
          <w:tcPr>
            <w:tcW w:w="1885"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 xml:space="preserve">Grand Duchy of </w:t>
            </w:r>
            <w:r w:rsidRPr="006262E0">
              <w:rPr>
                <w:rFonts w:ascii="Times New Roman" w:hAnsi="Times New Roman" w:cs="Times New Roman"/>
                <w:b/>
                <w:bCs/>
                <w:sz w:val="20"/>
                <w:szCs w:val="20"/>
              </w:rPr>
              <w:t>Luxembourg</w:t>
            </w:r>
          </w:p>
        </w:tc>
        <w:tc>
          <w:tcPr>
            <w:tcW w:w="2430"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Luxembourg COLLECTION OF LEGISLATION (2002)</w:t>
            </w:r>
          </w:p>
        </w:tc>
        <w:tc>
          <w:tcPr>
            <w:tcW w:w="1103"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French</w:t>
            </w:r>
          </w:p>
        </w:tc>
        <w:tc>
          <w:tcPr>
            <w:tcW w:w="7532"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Luxembourg COLLECTION OF LEGISLATION, 2002. WATER QUALITY FOR HUMAN CONSUMPTION (In French). http://www.legilux.public.lu/leg/a/archives/2002/0115/a115.pdf (Accessed August 31. 2014).</w:t>
            </w:r>
          </w:p>
        </w:tc>
      </w:tr>
      <w:tr w:rsidR="003B5AE1" w:rsidRPr="006262E0" w:rsidTr="00C35A38">
        <w:trPr>
          <w:trHeight w:val="300"/>
        </w:trPr>
        <w:tc>
          <w:tcPr>
            <w:tcW w:w="1885" w:type="dxa"/>
            <w:noWrap/>
            <w:hideMark/>
          </w:tcPr>
          <w:p w:rsidR="003B5AE1" w:rsidRPr="006262E0" w:rsidRDefault="003B5AE1" w:rsidP="006262E0">
            <w:pPr>
              <w:spacing w:line="360" w:lineRule="auto"/>
              <w:jc w:val="both"/>
              <w:rPr>
                <w:rFonts w:ascii="Times New Roman" w:hAnsi="Times New Roman" w:cs="Times New Roman"/>
                <w:b/>
                <w:bCs/>
                <w:sz w:val="20"/>
                <w:szCs w:val="20"/>
              </w:rPr>
            </w:pPr>
            <w:r w:rsidRPr="006262E0">
              <w:rPr>
                <w:rFonts w:ascii="Times New Roman" w:hAnsi="Times New Roman" w:cs="Times New Roman"/>
                <w:b/>
                <w:bCs/>
                <w:sz w:val="20"/>
                <w:szCs w:val="20"/>
              </w:rPr>
              <w:t>Malaysia</w:t>
            </w:r>
          </w:p>
        </w:tc>
        <w:tc>
          <w:tcPr>
            <w:tcW w:w="2430"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Malaysia Ministry of Health (2010)</w:t>
            </w:r>
          </w:p>
        </w:tc>
        <w:tc>
          <w:tcPr>
            <w:tcW w:w="1103"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English</w:t>
            </w:r>
          </w:p>
        </w:tc>
        <w:tc>
          <w:tcPr>
            <w:tcW w:w="7532"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Malaysia Ministry of Health, 2010. Drinking Water Quality Standard. http://kmam.moh.gov.my/public-user/drinking-water-quality-standard.html (Accessed August 31. 2014).</w:t>
            </w:r>
          </w:p>
        </w:tc>
      </w:tr>
      <w:tr w:rsidR="003B5AE1" w:rsidRPr="006262E0" w:rsidTr="00C35A38">
        <w:trPr>
          <w:trHeight w:val="300"/>
        </w:trPr>
        <w:tc>
          <w:tcPr>
            <w:tcW w:w="1885"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 xml:space="preserve">Republic of </w:t>
            </w:r>
            <w:r w:rsidRPr="006262E0">
              <w:rPr>
                <w:rFonts w:ascii="Times New Roman" w:hAnsi="Times New Roman" w:cs="Times New Roman"/>
                <w:b/>
                <w:bCs/>
                <w:sz w:val="20"/>
                <w:szCs w:val="20"/>
              </w:rPr>
              <w:t>Malta</w:t>
            </w:r>
          </w:p>
        </w:tc>
        <w:tc>
          <w:tcPr>
            <w:tcW w:w="2430"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Malta government (2009)</w:t>
            </w:r>
          </w:p>
        </w:tc>
        <w:tc>
          <w:tcPr>
            <w:tcW w:w="1103"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Maltese</w:t>
            </w:r>
          </w:p>
        </w:tc>
        <w:tc>
          <w:tcPr>
            <w:tcW w:w="7532"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Malta government, 2009. Regulations 2009 Water Intended for Consumption Human (In Maltese). http://faolex.fao.org/docs/pdf/mlt84621.pdf (Accessed August 31. 2014).</w:t>
            </w:r>
          </w:p>
        </w:tc>
      </w:tr>
      <w:tr w:rsidR="003B5AE1" w:rsidRPr="006262E0" w:rsidTr="00C35A38">
        <w:trPr>
          <w:trHeight w:val="300"/>
        </w:trPr>
        <w:tc>
          <w:tcPr>
            <w:tcW w:w="1885"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 xml:space="preserve">Republic of </w:t>
            </w:r>
            <w:r w:rsidRPr="006262E0">
              <w:rPr>
                <w:rFonts w:ascii="Times New Roman" w:hAnsi="Times New Roman" w:cs="Times New Roman"/>
                <w:b/>
                <w:bCs/>
                <w:sz w:val="20"/>
                <w:szCs w:val="20"/>
              </w:rPr>
              <w:t>Mauritius</w:t>
            </w:r>
          </w:p>
        </w:tc>
        <w:tc>
          <w:tcPr>
            <w:tcW w:w="2430"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Mauritius Government Gazette (1996)</w:t>
            </w:r>
          </w:p>
        </w:tc>
        <w:tc>
          <w:tcPr>
            <w:tcW w:w="1103"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English</w:t>
            </w:r>
          </w:p>
        </w:tc>
        <w:tc>
          <w:tcPr>
            <w:tcW w:w="7532"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Mauritius Government Gazette, 1996. Drinking Water Standards. http://environment.gov.mu/English/Pages/Legislations/Standards/Drinking-water.aspx (Accessed September 16. 2014).</w:t>
            </w:r>
          </w:p>
        </w:tc>
      </w:tr>
      <w:tr w:rsidR="003B5AE1" w:rsidRPr="006262E0" w:rsidTr="00C35A38">
        <w:trPr>
          <w:trHeight w:val="300"/>
        </w:trPr>
        <w:tc>
          <w:tcPr>
            <w:tcW w:w="1885"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 xml:space="preserve">United </w:t>
            </w:r>
            <w:r w:rsidRPr="006262E0">
              <w:rPr>
                <w:rFonts w:ascii="Times New Roman" w:hAnsi="Times New Roman" w:cs="Times New Roman"/>
                <w:b/>
                <w:bCs/>
                <w:sz w:val="20"/>
                <w:szCs w:val="20"/>
              </w:rPr>
              <w:t>Mexican</w:t>
            </w:r>
            <w:r w:rsidRPr="006262E0">
              <w:rPr>
                <w:rFonts w:ascii="Times New Roman" w:hAnsi="Times New Roman" w:cs="Times New Roman"/>
                <w:sz w:val="20"/>
                <w:szCs w:val="20"/>
              </w:rPr>
              <w:t xml:space="preserve"> States</w:t>
            </w:r>
          </w:p>
        </w:tc>
        <w:tc>
          <w:tcPr>
            <w:tcW w:w="2430"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Government of Mexico (1994)</w:t>
            </w:r>
          </w:p>
        </w:tc>
        <w:tc>
          <w:tcPr>
            <w:tcW w:w="1103"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Spanish</w:t>
            </w:r>
          </w:p>
        </w:tc>
        <w:tc>
          <w:tcPr>
            <w:tcW w:w="7532"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 xml:space="preserve">Government of Mexico, 1994. ENVIRONMENTAL HEALTH WATER USE FOR HUMAN CONSUMPTION - PERMISSIBLE LIMITS OF QUALITY AND </w:t>
            </w:r>
            <w:r w:rsidRPr="006262E0">
              <w:rPr>
                <w:rFonts w:ascii="Times New Roman" w:hAnsi="Times New Roman" w:cs="Times New Roman"/>
                <w:sz w:val="20"/>
                <w:szCs w:val="20"/>
              </w:rPr>
              <w:lastRenderedPageBreak/>
              <w:t>TREATMENTS TO BE BOUND WATER FOR DRINKING WATER (In Spanish). https://www.gov.mt/mt/Services-And-Information/Pages/Ir-Regolamentazzjoni-Ambjentali.aspx (Accessed August 31. 2014).</w:t>
            </w:r>
          </w:p>
        </w:tc>
      </w:tr>
      <w:tr w:rsidR="003B5AE1" w:rsidRPr="006262E0" w:rsidTr="00C35A38">
        <w:trPr>
          <w:trHeight w:val="300"/>
        </w:trPr>
        <w:tc>
          <w:tcPr>
            <w:tcW w:w="1885" w:type="dxa"/>
            <w:noWrap/>
            <w:hideMark/>
          </w:tcPr>
          <w:p w:rsidR="003B5AE1" w:rsidRPr="006262E0" w:rsidRDefault="003B5AE1" w:rsidP="006262E0">
            <w:pPr>
              <w:spacing w:line="360" w:lineRule="auto"/>
              <w:jc w:val="both"/>
              <w:rPr>
                <w:rFonts w:ascii="Times New Roman" w:hAnsi="Times New Roman" w:cs="Times New Roman"/>
                <w:b/>
                <w:bCs/>
                <w:sz w:val="20"/>
                <w:szCs w:val="20"/>
              </w:rPr>
            </w:pPr>
            <w:r w:rsidRPr="006262E0">
              <w:rPr>
                <w:rFonts w:ascii="Times New Roman" w:hAnsi="Times New Roman" w:cs="Times New Roman"/>
                <w:b/>
                <w:bCs/>
                <w:sz w:val="20"/>
                <w:szCs w:val="20"/>
              </w:rPr>
              <w:lastRenderedPageBreak/>
              <w:t>Mongolia</w:t>
            </w:r>
          </w:p>
        </w:tc>
        <w:tc>
          <w:tcPr>
            <w:tcW w:w="2430"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Government of Mongolia (2005)</w:t>
            </w:r>
          </w:p>
        </w:tc>
        <w:tc>
          <w:tcPr>
            <w:tcW w:w="1103"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Mongolian</w:t>
            </w:r>
          </w:p>
        </w:tc>
        <w:tc>
          <w:tcPr>
            <w:tcW w:w="7532"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Government of Mongolia, 2005. Drinking water Health and safety requirements, quality and safety assessment (In Mongolian). http://estandard.mn/filebase/files/0900-2005.pdf (Accessed September 1. 2014).</w:t>
            </w:r>
          </w:p>
        </w:tc>
      </w:tr>
      <w:tr w:rsidR="003B5AE1" w:rsidRPr="006262E0" w:rsidTr="00C35A38">
        <w:trPr>
          <w:trHeight w:val="300"/>
        </w:trPr>
        <w:tc>
          <w:tcPr>
            <w:tcW w:w="1885"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 xml:space="preserve">Kingdom of </w:t>
            </w:r>
            <w:r w:rsidRPr="006262E0">
              <w:rPr>
                <w:rFonts w:ascii="Times New Roman" w:hAnsi="Times New Roman" w:cs="Times New Roman"/>
                <w:b/>
                <w:bCs/>
                <w:sz w:val="20"/>
                <w:szCs w:val="20"/>
              </w:rPr>
              <w:t>Morocco</w:t>
            </w:r>
          </w:p>
        </w:tc>
        <w:tc>
          <w:tcPr>
            <w:tcW w:w="2430"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WHO-Regional Office for the Eastern Mediterranean (2006)</w:t>
            </w:r>
          </w:p>
        </w:tc>
        <w:tc>
          <w:tcPr>
            <w:tcW w:w="1103"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English</w:t>
            </w:r>
          </w:p>
        </w:tc>
        <w:tc>
          <w:tcPr>
            <w:tcW w:w="7532"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WHO-Regional Office for the Eastern Mediterranean, 2006. A compendium of drinking-water quality standards in the Eastern Mediterranean Region. http://applications.emro.who.int/dsaf/dsa1183.pdf (Accessed September 14. 2014).</w:t>
            </w:r>
          </w:p>
        </w:tc>
      </w:tr>
      <w:tr w:rsidR="003B5AE1" w:rsidRPr="006262E0" w:rsidTr="00C35A38">
        <w:trPr>
          <w:trHeight w:val="300"/>
        </w:trPr>
        <w:tc>
          <w:tcPr>
            <w:tcW w:w="1885"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 xml:space="preserve">Republic of </w:t>
            </w:r>
            <w:r w:rsidRPr="006262E0">
              <w:rPr>
                <w:rFonts w:ascii="Times New Roman" w:hAnsi="Times New Roman" w:cs="Times New Roman"/>
                <w:b/>
                <w:bCs/>
                <w:sz w:val="20"/>
                <w:szCs w:val="20"/>
              </w:rPr>
              <w:t>Nauru</w:t>
            </w:r>
          </w:p>
        </w:tc>
        <w:tc>
          <w:tcPr>
            <w:tcW w:w="2430"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Secretariat of the Pacific Community (2005)</w:t>
            </w:r>
          </w:p>
        </w:tc>
        <w:tc>
          <w:tcPr>
            <w:tcW w:w="1103"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English</w:t>
            </w:r>
          </w:p>
        </w:tc>
        <w:tc>
          <w:tcPr>
            <w:tcW w:w="7532"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Secretariat of the Pacific Community, 2005. Drinking Water Quality in the Pacific Island Countries: Situation Analysis and Needs Assessment. http://ict.sopac.org/VirLib/JC0181.pdf (Accessed September 22. 2014).</w:t>
            </w:r>
          </w:p>
        </w:tc>
      </w:tr>
      <w:tr w:rsidR="003B5AE1" w:rsidRPr="006262E0" w:rsidTr="00C35A38">
        <w:trPr>
          <w:trHeight w:val="300"/>
        </w:trPr>
        <w:tc>
          <w:tcPr>
            <w:tcW w:w="1885"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 xml:space="preserve">Kingdom of the </w:t>
            </w:r>
            <w:r w:rsidRPr="006262E0">
              <w:rPr>
                <w:rFonts w:ascii="Times New Roman" w:hAnsi="Times New Roman" w:cs="Times New Roman"/>
                <w:b/>
                <w:bCs/>
                <w:sz w:val="20"/>
                <w:szCs w:val="20"/>
              </w:rPr>
              <w:t>Netherlands</w:t>
            </w:r>
          </w:p>
        </w:tc>
        <w:tc>
          <w:tcPr>
            <w:tcW w:w="2430"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Government of Netherlands (2014)</w:t>
            </w:r>
          </w:p>
        </w:tc>
        <w:tc>
          <w:tcPr>
            <w:tcW w:w="1103"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Dutch</w:t>
            </w:r>
          </w:p>
        </w:tc>
        <w:tc>
          <w:tcPr>
            <w:tcW w:w="7532"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Government of Netherlands, 2014. Drinking Water Decision (In Dutch). http://wetten.overheid.nl/BWBR0030111/geldigheidsdatum_02-09-2014 (Accessed September 2. 2014).</w:t>
            </w:r>
          </w:p>
        </w:tc>
      </w:tr>
      <w:tr w:rsidR="003B5AE1" w:rsidRPr="006262E0" w:rsidTr="00C35A38">
        <w:trPr>
          <w:trHeight w:val="300"/>
        </w:trPr>
        <w:tc>
          <w:tcPr>
            <w:tcW w:w="1885"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b/>
                <w:bCs/>
                <w:sz w:val="20"/>
                <w:szCs w:val="20"/>
              </w:rPr>
              <w:t>New Zealand</w:t>
            </w:r>
          </w:p>
        </w:tc>
        <w:tc>
          <w:tcPr>
            <w:tcW w:w="2430"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New Zealand Ministry of Health (2008)</w:t>
            </w:r>
          </w:p>
        </w:tc>
        <w:tc>
          <w:tcPr>
            <w:tcW w:w="1103"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English</w:t>
            </w:r>
          </w:p>
        </w:tc>
        <w:tc>
          <w:tcPr>
            <w:tcW w:w="7532"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New Zealand Ministry of Health, 2008. Drinking-water Standards for New Zealand. http://www.moh.govt.nz/notebook/nbbooks.nsf/0/237C397A37EFADA9CC25750600720E08/$file/drinking-water-standards-2008.pdf (Accessed September 2. 2014).</w:t>
            </w:r>
          </w:p>
        </w:tc>
      </w:tr>
      <w:tr w:rsidR="003B5AE1" w:rsidRPr="006262E0" w:rsidTr="00C35A38">
        <w:trPr>
          <w:trHeight w:val="300"/>
        </w:trPr>
        <w:tc>
          <w:tcPr>
            <w:tcW w:w="1885"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 xml:space="preserve">Republic of </w:t>
            </w:r>
            <w:r w:rsidRPr="006262E0">
              <w:rPr>
                <w:rFonts w:ascii="Times New Roman" w:hAnsi="Times New Roman" w:cs="Times New Roman"/>
                <w:b/>
                <w:bCs/>
                <w:sz w:val="20"/>
                <w:szCs w:val="20"/>
              </w:rPr>
              <w:t>Nicaragua</w:t>
            </w:r>
          </w:p>
        </w:tc>
        <w:tc>
          <w:tcPr>
            <w:tcW w:w="2430"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Nicaragua MINISTRY OF HEALTH (1994)</w:t>
            </w:r>
          </w:p>
        </w:tc>
        <w:tc>
          <w:tcPr>
            <w:tcW w:w="1103"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Spanish</w:t>
            </w:r>
          </w:p>
        </w:tc>
        <w:tc>
          <w:tcPr>
            <w:tcW w:w="7532"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Nicaragua MINISTRY OF HEALTH, 1994. WATER QUALITY STANDARDS FOR CONSUMER HUMAN (In Spanish). https://www.imta.gob.mx/cotennser/images/docs/NOI/Normas_oficiales_para_la_calidad_del_agua_nicaragua.pdf (Accessed September 19. 2014).</w:t>
            </w:r>
          </w:p>
        </w:tc>
      </w:tr>
      <w:tr w:rsidR="003B5AE1" w:rsidRPr="006262E0" w:rsidTr="00C35A38">
        <w:trPr>
          <w:trHeight w:val="300"/>
        </w:trPr>
        <w:tc>
          <w:tcPr>
            <w:tcW w:w="1885"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 xml:space="preserve">Federal Republic of </w:t>
            </w:r>
            <w:r w:rsidRPr="006262E0">
              <w:rPr>
                <w:rFonts w:ascii="Times New Roman" w:hAnsi="Times New Roman" w:cs="Times New Roman"/>
                <w:b/>
                <w:bCs/>
                <w:sz w:val="20"/>
                <w:szCs w:val="20"/>
              </w:rPr>
              <w:t>Nigeria</w:t>
            </w:r>
          </w:p>
        </w:tc>
        <w:tc>
          <w:tcPr>
            <w:tcW w:w="2430"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STANDARDS ORGANISATION OF NIGERIA (2007)</w:t>
            </w:r>
          </w:p>
        </w:tc>
        <w:tc>
          <w:tcPr>
            <w:tcW w:w="1103"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English</w:t>
            </w:r>
          </w:p>
        </w:tc>
        <w:tc>
          <w:tcPr>
            <w:tcW w:w="7532"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STANDARDS ORGANISATION OF NIGERIA, 2007. Nigerian Standard for Drinking Water Quality. http://www.unicef.org/nigeria/ng_publications_Nigerian_Standard_for_Drinking_Water_</w:t>
            </w:r>
            <w:r w:rsidRPr="006262E0">
              <w:rPr>
                <w:rFonts w:ascii="Times New Roman" w:hAnsi="Times New Roman" w:cs="Times New Roman"/>
                <w:sz w:val="20"/>
                <w:szCs w:val="20"/>
              </w:rPr>
              <w:lastRenderedPageBreak/>
              <w:t>Quality.pdf (Accessed September 2. 2014).</w:t>
            </w:r>
          </w:p>
        </w:tc>
      </w:tr>
      <w:tr w:rsidR="003B5AE1" w:rsidRPr="006262E0" w:rsidTr="00C35A38">
        <w:trPr>
          <w:trHeight w:val="300"/>
        </w:trPr>
        <w:tc>
          <w:tcPr>
            <w:tcW w:w="1885"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lastRenderedPageBreak/>
              <w:t xml:space="preserve">Kingdom of </w:t>
            </w:r>
            <w:r w:rsidRPr="006262E0">
              <w:rPr>
                <w:rFonts w:ascii="Times New Roman" w:hAnsi="Times New Roman" w:cs="Times New Roman"/>
                <w:b/>
                <w:bCs/>
                <w:sz w:val="20"/>
                <w:szCs w:val="20"/>
              </w:rPr>
              <w:t>Norway</w:t>
            </w:r>
          </w:p>
        </w:tc>
        <w:tc>
          <w:tcPr>
            <w:tcW w:w="2430"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Norway Ministry of Health and Care Services (2001)</w:t>
            </w:r>
          </w:p>
        </w:tc>
        <w:tc>
          <w:tcPr>
            <w:tcW w:w="1103"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Norwegian</w:t>
            </w:r>
          </w:p>
        </w:tc>
        <w:tc>
          <w:tcPr>
            <w:tcW w:w="7532"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Norway Ministry of Health and Care Services, 2001. Regulations on water supply and drinking water (Drinking Water Regulations) (In Norwegian). http://lovdata.no/dokument/SF/forskrift/2001-12-04-1372 (Accessed September 2. 2014).</w:t>
            </w:r>
          </w:p>
        </w:tc>
      </w:tr>
      <w:tr w:rsidR="003B5AE1" w:rsidRPr="006262E0" w:rsidTr="00C35A38">
        <w:trPr>
          <w:trHeight w:val="300"/>
        </w:trPr>
        <w:tc>
          <w:tcPr>
            <w:tcW w:w="1885"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 xml:space="preserve">Islamic Republic of </w:t>
            </w:r>
            <w:r w:rsidRPr="006262E0">
              <w:rPr>
                <w:rFonts w:ascii="Times New Roman" w:hAnsi="Times New Roman" w:cs="Times New Roman"/>
                <w:b/>
                <w:bCs/>
                <w:sz w:val="20"/>
                <w:szCs w:val="20"/>
              </w:rPr>
              <w:t>Pakistan</w:t>
            </w:r>
          </w:p>
        </w:tc>
        <w:tc>
          <w:tcPr>
            <w:tcW w:w="2430"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Pakistan Standards and Quality Control Authority (XXXX)</w:t>
            </w:r>
          </w:p>
        </w:tc>
        <w:tc>
          <w:tcPr>
            <w:tcW w:w="1103"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English</w:t>
            </w:r>
          </w:p>
        </w:tc>
        <w:tc>
          <w:tcPr>
            <w:tcW w:w="7532"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Pakistan Standards and Quality Control Authority. Drinking Water Quality Guidelines and Standards. http://www.pcrwr.gov.pk/Press%20Releases%202012/COMSTECH%20Workshop/Ms%20Saiqa%20Imran/05-Water%20Quality%20Standards.pdf (Accessed September 11. 2014).</w:t>
            </w:r>
          </w:p>
        </w:tc>
      </w:tr>
      <w:tr w:rsidR="003B5AE1" w:rsidRPr="006262E0" w:rsidTr="00C35A38">
        <w:trPr>
          <w:trHeight w:val="300"/>
        </w:trPr>
        <w:tc>
          <w:tcPr>
            <w:tcW w:w="1885"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 xml:space="preserve">Republic of </w:t>
            </w:r>
            <w:r w:rsidRPr="006262E0">
              <w:rPr>
                <w:rFonts w:ascii="Times New Roman" w:hAnsi="Times New Roman" w:cs="Times New Roman"/>
                <w:b/>
                <w:bCs/>
                <w:sz w:val="20"/>
                <w:szCs w:val="20"/>
              </w:rPr>
              <w:t>Palau</w:t>
            </w:r>
          </w:p>
        </w:tc>
        <w:tc>
          <w:tcPr>
            <w:tcW w:w="2430"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Environmental Quality Protection Board (XXXX)</w:t>
            </w:r>
          </w:p>
        </w:tc>
        <w:tc>
          <w:tcPr>
            <w:tcW w:w="1103"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English</w:t>
            </w:r>
          </w:p>
        </w:tc>
        <w:tc>
          <w:tcPr>
            <w:tcW w:w="7532"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Environmental Quality Protection Board. PUBLIC WATER SUPPLY SYSTEM REGULATIONS. http://faolex.fao.org/docs/pdf/pau32797.pdf (Accessed September 22. 2014).</w:t>
            </w:r>
          </w:p>
        </w:tc>
      </w:tr>
      <w:tr w:rsidR="003B5AE1" w:rsidRPr="006262E0" w:rsidTr="00C35A38">
        <w:trPr>
          <w:trHeight w:val="300"/>
        </w:trPr>
        <w:tc>
          <w:tcPr>
            <w:tcW w:w="1885"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Republic of</w:t>
            </w:r>
            <w:r w:rsidRPr="006262E0">
              <w:rPr>
                <w:rFonts w:ascii="Times New Roman" w:hAnsi="Times New Roman" w:cs="Times New Roman"/>
                <w:b/>
                <w:bCs/>
                <w:sz w:val="20"/>
                <w:szCs w:val="20"/>
              </w:rPr>
              <w:t xml:space="preserve"> Peru</w:t>
            </w:r>
          </w:p>
        </w:tc>
        <w:tc>
          <w:tcPr>
            <w:tcW w:w="2430"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Peru Ministry of Health (2011)</w:t>
            </w:r>
          </w:p>
        </w:tc>
        <w:tc>
          <w:tcPr>
            <w:tcW w:w="1103"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Spanish</w:t>
            </w:r>
          </w:p>
        </w:tc>
        <w:tc>
          <w:tcPr>
            <w:tcW w:w="7532"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Peru Ministry of Health, 2011. Regulation of Water Quality Human Consumption (In Spanish). http://www.digesa.minsa.gob.pe/publicaciones/descargas/reglamento_calidad_agua.pdf (Accessed September 3. 2014).</w:t>
            </w:r>
          </w:p>
        </w:tc>
      </w:tr>
      <w:tr w:rsidR="003B5AE1" w:rsidRPr="006262E0" w:rsidTr="00C35A38">
        <w:trPr>
          <w:trHeight w:val="300"/>
        </w:trPr>
        <w:tc>
          <w:tcPr>
            <w:tcW w:w="1885"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 xml:space="preserve">Republic of the </w:t>
            </w:r>
            <w:r w:rsidRPr="006262E0">
              <w:rPr>
                <w:rFonts w:ascii="Times New Roman" w:hAnsi="Times New Roman" w:cs="Times New Roman"/>
                <w:b/>
                <w:bCs/>
                <w:sz w:val="20"/>
                <w:szCs w:val="20"/>
              </w:rPr>
              <w:t>Philippines</w:t>
            </w:r>
          </w:p>
        </w:tc>
        <w:tc>
          <w:tcPr>
            <w:tcW w:w="2430"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Philippines Department of Health (2007)</w:t>
            </w:r>
          </w:p>
        </w:tc>
        <w:tc>
          <w:tcPr>
            <w:tcW w:w="1103"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English</w:t>
            </w:r>
          </w:p>
        </w:tc>
        <w:tc>
          <w:tcPr>
            <w:tcW w:w="7532"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Philippines Department of Health, 2007. Philippine National Standards for Drinking Water. http://www.lwua.gov.ph/downloads_14/Philippine%20National%20Standards%20for%20Drinking%20Water%202007.pdf (Accessed September 18. 2014).</w:t>
            </w:r>
          </w:p>
        </w:tc>
      </w:tr>
      <w:tr w:rsidR="003B5AE1" w:rsidRPr="006262E0" w:rsidTr="00C35A38">
        <w:trPr>
          <w:trHeight w:val="300"/>
        </w:trPr>
        <w:tc>
          <w:tcPr>
            <w:tcW w:w="1885"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 xml:space="preserve">Republic of </w:t>
            </w:r>
            <w:r w:rsidRPr="006262E0">
              <w:rPr>
                <w:rFonts w:ascii="Times New Roman" w:hAnsi="Times New Roman" w:cs="Times New Roman"/>
                <w:b/>
                <w:bCs/>
                <w:sz w:val="20"/>
                <w:szCs w:val="20"/>
              </w:rPr>
              <w:t>Poland</w:t>
            </w:r>
          </w:p>
        </w:tc>
        <w:tc>
          <w:tcPr>
            <w:tcW w:w="2430"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Poland Ministry of Health (2007)</w:t>
            </w:r>
          </w:p>
        </w:tc>
        <w:tc>
          <w:tcPr>
            <w:tcW w:w="1103"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Polish</w:t>
            </w:r>
          </w:p>
        </w:tc>
        <w:tc>
          <w:tcPr>
            <w:tcW w:w="7532"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Poland Ministry of Health, 2007. The quality of water intended for human use (In Polish). http://www.wodociagiostrzeszowskie.pl/asp/pliki/pobierz/rozporzadzenie-_jakosc_wody.pdf (Accessed September 3. 2014).</w:t>
            </w:r>
          </w:p>
        </w:tc>
      </w:tr>
      <w:tr w:rsidR="003B5AE1" w:rsidRPr="006262E0" w:rsidTr="00C35A38">
        <w:trPr>
          <w:trHeight w:val="300"/>
        </w:trPr>
        <w:tc>
          <w:tcPr>
            <w:tcW w:w="1885"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b/>
                <w:bCs/>
                <w:sz w:val="20"/>
                <w:szCs w:val="20"/>
              </w:rPr>
              <w:t xml:space="preserve">Portuguese </w:t>
            </w:r>
            <w:r w:rsidRPr="006262E0">
              <w:rPr>
                <w:rFonts w:ascii="Times New Roman" w:hAnsi="Times New Roman" w:cs="Times New Roman"/>
                <w:sz w:val="20"/>
                <w:szCs w:val="20"/>
              </w:rPr>
              <w:t>Republic</w:t>
            </w:r>
          </w:p>
        </w:tc>
        <w:tc>
          <w:tcPr>
            <w:tcW w:w="2430" w:type="dxa"/>
            <w:noWrap/>
            <w:hideMark/>
          </w:tcPr>
          <w:p w:rsidR="003B5AE1" w:rsidRPr="006262E0" w:rsidRDefault="002D6DD5"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Portugal</w:t>
            </w:r>
            <w:r w:rsidR="003B5AE1" w:rsidRPr="006262E0">
              <w:rPr>
                <w:rFonts w:ascii="Times New Roman" w:hAnsi="Times New Roman" w:cs="Times New Roman"/>
                <w:sz w:val="20"/>
                <w:szCs w:val="20"/>
              </w:rPr>
              <w:t xml:space="preserve"> MINISTRY OF ENVIRONMENT, PLANNING AND </w:t>
            </w:r>
            <w:r w:rsidR="003B5AE1" w:rsidRPr="006262E0">
              <w:rPr>
                <w:rFonts w:ascii="Times New Roman" w:hAnsi="Times New Roman" w:cs="Times New Roman"/>
                <w:sz w:val="20"/>
                <w:szCs w:val="20"/>
              </w:rPr>
              <w:lastRenderedPageBreak/>
              <w:t>REGIONAL DEVELOPMENT (2007)</w:t>
            </w:r>
          </w:p>
        </w:tc>
        <w:tc>
          <w:tcPr>
            <w:tcW w:w="1103"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lastRenderedPageBreak/>
              <w:t>Portuguese</w:t>
            </w:r>
          </w:p>
        </w:tc>
        <w:tc>
          <w:tcPr>
            <w:tcW w:w="7532" w:type="dxa"/>
            <w:noWrap/>
            <w:hideMark/>
          </w:tcPr>
          <w:p w:rsidR="003B5AE1" w:rsidRPr="006262E0" w:rsidRDefault="003B5AE1" w:rsidP="006262E0">
            <w:pPr>
              <w:spacing w:line="360" w:lineRule="auto"/>
              <w:jc w:val="both"/>
              <w:rPr>
                <w:rFonts w:ascii="Times New Roman" w:hAnsi="Times New Roman" w:cs="Times New Roman"/>
                <w:sz w:val="20"/>
                <w:szCs w:val="20"/>
              </w:rPr>
            </w:pPr>
            <w:proofErr w:type="spellStart"/>
            <w:r w:rsidRPr="006262E0">
              <w:rPr>
                <w:rFonts w:ascii="Times New Roman" w:hAnsi="Times New Roman" w:cs="Times New Roman"/>
                <w:sz w:val="20"/>
                <w:szCs w:val="20"/>
              </w:rPr>
              <w:t>Portugual</w:t>
            </w:r>
            <w:proofErr w:type="spellEnd"/>
            <w:r w:rsidRPr="006262E0">
              <w:rPr>
                <w:rFonts w:ascii="Times New Roman" w:hAnsi="Times New Roman" w:cs="Times New Roman"/>
                <w:sz w:val="20"/>
                <w:szCs w:val="20"/>
              </w:rPr>
              <w:t xml:space="preserve"> MINISTRY OF ENVIRONMENT, PLANNING </w:t>
            </w:r>
            <w:proofErr w:type="spellStart"/>
            <w:r w:rsidRPr="006262E0">
              <w:rPr>
                <w:rFonts w:ascii="Times New Roman" w:hAnsi="Times New Roman" w:cs="Times New Roman"/>
                <w:sz w:val="20"/>
                <w:szCs w:val="20"/>
              </w:rPr>
              <w:t>PLANNING</w:t>
            </w:r>
            <w:proofErr w:type="spellEnd"/>
            <w:r w:rsidRPr="006262E0">
              <w:rPr>
                <w:rFonts w:ascii="Times New Roman" w:hAnsi="Times New Roman" w:cs="Times New Roman"/>
                <w:sz w:val="20"/>
                <w:szCs w:val="20"/>
              </w:rPr>
              <w:t xml:space="preserve"> AND REGIONAL DEVELOPMENT, 2007. Gazette, 1st Series - No. 164 - August 27, 2007 (In Portuguese). http://dre.pt/pdf1s/2007/08/16400/0574705765.pdf (Accessed September 3. </w:t>
            </w:r>
            <w:r w:rsidRPr="006262E0">
              <w:rPr>
                <w:rFonts w:ascii="Times New Roman" w:hAnsi="Times New Roman" w:cs="Times New Roman"/>
                <w:sz w:val="20"/>
                <w:szCs w:val="20"/>
              </w:rPr>
              <w:lastRenderedPageBreak/>
              <w:t>2014).</w:t>
            </w:r>
          </w:p>
        </w:tc>
      </w:tr>
      <w:tr w:rsidR="003B5AE1" w:rsidRPr="006262E0" w:rsidTr="00C35A38">
        <w:trPr>
          <w:trHeight w:val="300"/>
        </w:trPr>
        <w:tc>
          <w:tcPr>
            <w:tcW w:w="1885"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lastRenderedPageBreak/>
              <w:t xml:space="preserve">State of </w:t>
            </w:r>
            <w:r w:rsidRPr="006262E0">
              <w:rPr>
                <w:rFonts w:ascii="Times New Roman" w:hAnsi="Times New Roman" w:cs="Times New Roman"/>
                <w:b/>
                <w:bCs/>
                <w:sz w:val="20"/>
                <w:szCs w:val="20"/>
              </w:rPr>
              <w:t>Qatar</w:t>
            </w:r>
          </w:p>
        </w:tc>
        <w:tc>
          <w:tcPr>
            <w:tcW w:w="2430"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The Gulf Cooperation Council (GCC) Standardization (2012)</w:t>
            </w:r>
          </w:p>
        </w:tc>
        <w:tc>
          <w:tcPr>
            <w:tcW w:w="1103"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 xml:space="preserve"> Arabic and English</w:t>
            </w:r>
          </w:p>
        </w:tc>
        <w:tc>
          <w:tcPr>
            <w:tcW w:w="7532"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The Gulf Cooperation Council (GCC) Standardization, 2012. Bottled drinking water (In Arabic and English). http://old.sfda.gov.sa/NR/rdonlyres/144C70B0-4648-4A6E-A06C-99EEB6FB8772/0/%D9%85%D9%8A%D8%A7%D9%87%D8%A7%D9%84%D8%B4%D8%B1%D8%A8%D8%A7%D9%84%D9%85%D8%B9%D8%A8%D8%A7%D8%A9%D8%AE%D9%84%D9%8A%D8%AC%D9%8A%D8%A7%D9%86%D8%AC%D9%84%D9%8A%D8%B2%D9%8A1.pdf (Accessed September 3. 2014).</w:t>
            </w:r>
          </w:p>
        </w:tc>
      </w:tr>
      <w:tr w:rsidR="003B5AE1" w:rsidRPr="006262E0" w:rsidTr="00C35A38">
        <w:trPr>
          <w:trHeight w:val="300"/>
        </w:trPr>
        <w:tc>
          <w:tcPr>
            <w:tcW w:w="1885"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b/>
                <w:bCs/>
                <w:sz w:val="20"/>
                <w:szCs w:val="20"/>
              </w:rPr>
              <w:t>Russian</w:t>
            </w:r>
            <w:r w:rsidRPr="006262E0">
              <w:rPr>
                <w:rFonts w:ascii="Times New Roman" w:hAnsi="Times New Roman" w:cs="Times New Roman"/>
                <w:sz w:val="20"/>
                <w:szCs w:val="20"/>
              </w:rPr>
              <w:t xml:space="preserve"> Federation</w:t>
            </w:r>
          </w:p>
        </w:tc>
        <w:tc>
          <w:tcPr>
            <w:tcW w:w="2430"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Russian Ministry of Health (2002)</w:t>
            </w:r>
          </w:p>
        </w:tc>
        <w:tc>
          <w:tcPr>
            <w:tcW w:w="1103"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Russian</w:t>
            </w:r>
          </w:p>
        </w:tc>
        <w:tc>
          <w:tcPr>
            <w:tcW w:w="7532"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 xml:space="preserve">Russian Ministry of Health, 2002. DRINKING WATER.HYGIENE REQUIREMENTS FOR QUALITY WATER </w:t>
            </w:r>
            <w:proofErr w:type="spellStart"/>
            <w:r w:rsidRPr="006262E0">
              <w:rPr>
                <w:rFonts w:ascii="Times New Roman" w:hAnsi="Times New Roman" w:cs="Times New Roman"/>
                <w:sz w:val="20"/>
                <w:szCs w:val="20"/>
              </w:rPr>
              <w:t>SanPin</w:t>
            </w:r>
            <w:proofErr w:type="spellEnd"/>
            <w:r w:rsidRPr="006262E0">
              <w:rPr>
                <w:rFonts w:ascii="Times New Roman" w:hAnsi="Times New Roman" w:cs="Times New Roman"/>
                <w:sz w:val="20"/>
                <w:szCs w:val="20"/>
              </w:rPr>
              <w:t xml:space="preserve"> 2.1.4.1074-01 (In Russian). http://ross-water.com/files/sanpin/file-2.pdf?1242648352 (Accessed August 28. 2014).</w:t>
            </w:r>
          </w:p>
        </w:tc>
      </w:tr>
      <w:tr w:rsidR="003B5AE1" w:rsidRPr="006262E0" w:rsidTr="00C35A38">
        <w:trPr>
          <w:trHeight w:val="300"/>
        </w:trPr>
        <w:tc>
          <w:tcPr>
            <w:tcW w:w="1885" w:type="dxa"/>
            <w:noWrap/>
            <w:hideMark/>
          </w:tcPr>
          <w:p w:rsidR="003B5AE1" w:rsidRPr="006262E0" w:rsidRDefault="003B5AE1" w:rsidP="006262E0">
            <w:pPr>
              <w:spacing w:line="360" w:lineRule="auto"/>
              <w:jc w:val="both"/>
              <w:rPr>
                <w:rFonts w:ascii="Times New Roman" w:hAnsi="Times New Roman" w:cs="Times New Roman"/>
                <w:sz w:val="20"/>
                <w:szCs w:val="20"/>
              </w:rPr>
            </w:pPr>
          </w:p>
        </w:tc>
        <w:tc>
          <w:tcPr>
            <w:tcW w:w="2430"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Russian Ministry of Health (2002)</w:t>
            </w:r>
          </w:p>
        </w:tc>
        <w:tc>
          <w:tcPr>
            <w:tcW w:w="1103"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Russian</w:t>
            </w:r>
          </w:p>
        </w:tc>
        <w:tc>
          <w:tcPr>
            <w:tcW w:w="7532"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 xml:space="preserve">Russian Ministry of Health, 2002. Drinking water. Hygienic requirements for water quality, packaged in a container Quality control. </w:t>
            </w:r>
            <w:proofErr w:type="spellStart"/>
            <w:r w:rsidRPr="006262E0">
              <w:rPr>
                <w:rFonts w:ascii="Times New Roman" w:hAnsi="Times New Roman" w:cs="Times New Roman"/>
                <w:sz w:val="20"/>
                <w:szCs w:val="20"/>
              </w:rPr>
              <w:t>SanPin</w:t>
            </w:r>
            <w:proofErr w:type="spellEnd"/>
            <w:r w:rsidRPr="006262E0">
              <w:rPr>
                <w:rFonts w:ascii="Times New Roman" w:hAnsi="Times New Roman" w:cs="Times New Roman"/>
                <w:sz w:val="20"/>
                <w:szCs w:val="20"/>
              </w:rPr>
              <w:t xml:space="preserve"> 2.1.4.1116-02 (In Russian). http://www.lin.irk.ru/new/files/2141116-02.pdf (Accessed August 28. 2014).</w:t>
            </w:r>
          </w:p>
        </w:tc>
      </w:tr>
      <w:tr w:rsidR="003B5AE1" w:rsidRPr="006262E0" w:rsidTr="00C35A38">
        <w:trPr>
          <w:trHeight w:val="300"/>
        </w:trPr>
        <w:tc>
          <w:tcPr>
            <w:tcW w:w="1885" w:type="dxa"/>
            <w:noWrap/>
            <w:hideMark/>
          </w:tcPr>
          <w:p w:rsidR="003B5AE1" w:rsidRPr="006262E0" w:rsidRDefault="003B5AE1" w:rsidP="006262E0">
            <w:pPr>
              <w:spacing w:line="360" w:lineRule="auto"/>
              <w:jc w:val="both"/>
              <w:rPr>
                <w:rFonts w:ascii="Times New Roman" w:hAnsi="Times New Roman" w:cs="Times New Roman"/>
                <w:sz w:val="20"/>
                <w:szCs w:val="20"/>
              </w:rPr>
            </w:pPr>
          </w:p>
        </w:tc>
        <w:tc>
          <w:tcPr>
            <w:tcW w:w="2430"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Russian Ministry of Health (2007)</w:t>
            </w:r>
          </w:p>
        </w:tc>
        <w:tc>
          <w:tcPr>
            <w:tcW w:w="1103"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Russian</w:t>
            </w:r>
          </w:p>
        </w:tc>
        <w:tc>
          <w:tcPr>
            <w:tcW w:w="7532"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Russian Ministry of Health, 2007. Maximum permissible concentration (MPC) CHEMICALS in Water drinking and cultural and COMMUNITY WATER (In Russian). http://www.ohranatruda.ru/ot_biblio/normativ/data_normativ/41/41363/index.php (Accessed August 28. 2014).</w:t>
            </w:r>
          </w:p>
        </w:tc>
      </w:tr>
      <w:tr w:rsidR="003B5AE1" w:rsidRPr="006262E0" w:rsidTr="00C35A38">
        <w:trPr>
          <w:trHeight w:val="300"/>
        </w:trPr>
        <w:tc>
          <w:tcPr>
            <w:tcW w:w="1885" w:type="dxa"/>
            <w:noWrap/>
            <w:hideMark/>
          </w:tcPr>
          <w:p w:rsidR="003B5AE1" w:rsidRPr="006262E0" w:rsidRDefault="003B5AE1" w:rsidP="006262E0">
            <w:pPr>
              <w:spacing w:line="360" w:lineRule="auto"/>
              <w:jc w:val="both"/>
              <w:rPr>
                <w:rFonts w:ascii="Times New Roman" w:hAnsi="Times New Roman" w:cs="Times New Roman"/>
                <w:sz w:val="20"/>
                <w:szCs w:val="20"/>
              </w:rPr>
            </w:pPr>
          </w:p>
        </w:tc>
        <w:tc>
          <w:tcPr>
            <w:tcW w:w="2430"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Russian Ministry of Health (1999)</w:t>
            </w:r>
          </w:p>
        </w:tc>
        <w:tc>
          <w:tcPr>
            <w:tcW w:w="1103"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Russian</w:t>
            </w:r>
          </w:p>
        </w:tc>
        <w:tc>
          <w:tcPr>
            <w:tcW w:w="7532"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Russian Ministry of Health, 1999. Maximum permissible concentration (MPC) of chemicals in water bodies drinking and cultural and community water Hygienic standards GN 2.1.5.2280-07 (In Russian). http://www.ohranatruda.ru/ot_biblio/normativ/data_normativ/51/51955/index.php (Accessed August 28. 2014).</w:t>
            </w:r>
          </w:p>
        </w:tc>
      </w:tr>
      <w:tr w:rsidR="003B5AE1" w:rsidRPr="006262E0" w:rsidTr="00C35A38">
        <w:trPr>
          <w:trHeight w:val="300"/>
        </w:trPr>
        <w:tc>
          <w:tcPr>
            <w:tcW w:w="1885" w:type="dxa"/>
            <w:noWrap/>
            <w:hideMark/>
          </w:tcPr>
          <w:p w:rsidR="003B5AE1" w:rsidRPr="006262E0" w:rsidRDefault="003B5AE1" w:rsidP="006262E0">
            <w:pPr>
              <w:spacing w:line="360" w:lineRule="auto"/>
              <w:jc w:val="both"/>
              <w:rPr>
                <w:rFonts w:ascii="Times New Roman" w:hAnsi="Times New Roman" w:cs="Times New Roman"/>
                <w:sz w:val="20"/>
                <w:szCs w:val="20"/>
              </w:rPr>
            </w:pPr>
          </w:p>
        </w:tc>
        <w:tc>
          <w:tcPr>
            <w:tcW w:w="2430"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Russian Ministry of Health (1998)</w:t>
            </w:r>
          </w:p>
        </w:tc>
        <w:tc>
          <w:tcPr>
            <w:tcW w:w="1103"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Russian</w:t>
            </w:r>
          </w:p>
        </w:tc>
        <w:tc>
          <w:tcPr>
            <w:tcW w:w="7532"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 xml:space="preserve">Russian Ministry of Health, 1998. Drinking Water. Hygienic requirements for quality of centralized drinking water supply. Quality Control </w:t>
            </w:r>
            <w:proofErr w:type="spellStart"/>
            <w:r w:rsidRPr="006262E0">
              <w:rPr>
                <w:rFonts w:ascii="Times New Roman" w:hAnsi="Times New Roman" w:cs="Times New Roman"/>
                <w:sz w:val="20"/>
                <w:szCs w:val="20"/>
              </w:rPr>
              <w:t>SanPin</w:t>
            </w:r>
            <w:proofErr w:type="spellEnd"/>
            <w:r w:rsidRPr="006262E0">
              <w:rPr>
                <w:rFonts w:ascii="Times New Roman" w:hAnsi="Times New Roman" w:cs="Times New Roman"/>
                <w:sz w:val="20"/>
                <w:szCs w:val="20"/>
              </w:rPr>
              <w:t xml:space="preserve"> 2.1.4.559-</w:t>
            </w:r>
            <w:proofErr w:type="gramStart"/>
            <w:r w:rsidRPr="006262E0">
              <w:rPr>
                <w:rFonts w:ascii="Times New Roman" w:hAnsi="Times New Roman" w:cs="Times New Roman"/>
                <w:sz w:val="20"/>
                <w:szCs w:val="20"/>
              </w:rPr>
              <w:t>96  (</w:t>
            </w:r>
            <w:proofErr w:type="gramEnd"/>
            <w:r w:rsidRPr="006262E0">
              <w:rPr>
                <w:rFonts w:ascii="Times New Roman" w:hAnsi="Times New Roman" w:cs="Times New Roman"/>
                <w:sz w:val="20"/>
                <w:szCs w:val="20"/>
              </w:rPr>
              <w:t xml:space="preserve">In Russian). </w:t>
            </w:r>
            <w:r w:rsidRPr="006262E0">
              <w:rPr>
                <w:rFonts w:ascii="Times New Roman" w:hAnsi="Times New Roman" w:cs="Times New Roman"/>
                <w:sz w:val="20"/>
                <w:szCs w:val="20"/>
              </w:rPr>
              <w:lastRenderedPageBreak/>
              <w:t>http://www.opengost.ru/iso/13_gosty_iso/13060_gost_iso/1306020_gost_iso/3989-mu-2.1.4.682-97-metodicheskie-ukazaniya-po-vnedreniyu-i-primeneniyu-sanitarnyh-pravil-i-norm-sanpin-2.1.4.559-96-pitevaya-voda.html (Accessed August 28. 2014).</w:t>
            </w:r>
          </w:p>
        </w:tc>
      </w:tr>
      <w:tr w:rsidR="003B5AE1" w:rsidRPr="006262E0" w:rsidTr="00C35A38">
        <w:trPr>
          <w:trHeight w:val="300"/>
        </w:trPr>
        <w:tc>
          <w:tcPr>
            <w:tcW w:w="1885"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lastRenderedPageBreak/>
              <w:t xml:space="preserve">Republic of </w:t>
            </w:r>
            <w:r w:rsidRPr="006262E0">
              <w:rPr>
                <w:rFonts w:ascii="Times New Roman" w:hAnsi="Times New Roman" w:cs="Times New Roman"/>
                <w:b/>
                <w:bCs/>
                <w:sz w:val="20"/>
                <w:szCs w:val="20"/>
              </w:rPr>
              <w:t>Rwanda</w:t>
            </w:r>
          </w:p>
        </w:tc>
        <w:tc>
          <w:tcPr>
            <w:tcW w:w="2430"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Rwanda Standards Board (2013)</w:t>
            </w:r>
          </w:p>
        </w:tc>
        <w:tc>
          <w:tcPr>
            <w:tcW w:w="1103"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English</w:t>
            </w:r>
          </w:p>
        </w:tc>
        <w:tc>
          <w:tcPr>
            <w:tcW w:w="7532"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Rwanda Standards Board, 2013. DRINKING WATER STANDARDS TO BE FINALISED IN EAC REGION. http://www.rwanda-standards.org/~rbs/main-nav/media-room/news-and-events/news-details/article/drinking-water-standards-to-be-finalised-in-eac-region-supfont-colorrednewfontsup.html (Accessed September 17. 2014).</w:t>
            </w:r>
          </w:p>
        </w:tc>
      </w:tr>
      <w:tr w:rsidR="003B5AE1" w:rsidRPr="006262E0" w:rsidTr="00C35A38">
        <w:trPr>
          <w:trHeight w:val="300"/>
        </w:trPr>
        <w:tc>
          <w:tcPr>
            <w:tcW w:w="1885" w:type="dxa"/>
            <w:noWrap/>
            <w:hideMark/>
          </w:tcPr>
          <w:p w:rsidR="003B5AE1" w:rsidRPr="006262E0" w:rsidRDefault="003B5AE1" w:rsidP="006262E0">
            <w:pPr>
              <w:spacing w:line="360" w:lineRule="auto"/>
              <w:jc w:val="both"/>
              <w:rPr>
                <w:rFonts w:ascii="Times New Roman" w:hAnsi="Times New Roman" w:cs="Times New Roman"/>
                <w:b/>
                <w:bCs/>
                <w:sz w:val="20"/>
                <w:szCs w:val="20"/>
              </w:rPr>
            </w:pPr>
            <w:r w:rsidRPr="006262E0">
              <w:rPr>
                <w:rFonts w:ascii="Times New Roman" w:hAnsi="Times New Roman" w:cs="Times New Roman"/>
                <w:b/>
                <w:bCs/>
                <w:sz w:val="20"/>
                <w:szCs w:val="20"/>
              </w:rPr>
              <w:t>Saint Lucia</w:t>
            </w:r>
          </w:p>
        </w:tc>
        <w:tc>
          <w:tcPr>
            <w:tcW w:w="2430" w:type="dxa"/>
            <w:noWrap/>
            <w:hideMark/>
          </w:tcPr>
          <w:p w:rsidR="003B5AE1" w:rsidRPr="006262E0" w:rsidRDefault="003B5AE1" w:rsidP="006262E0">
            <w:pPr>
              <w:spacing w:line="360" w:lineRule="auto"/>
              <w:jc w:val="both"/>
              <w:rPr>
                <w:rFonts w:ascii="Times New Roman" w:hAnsi="Times New Roman" w:cs="Times New Roman"/>
                <w:sz w:val="20"/>
                <w:szCs w:val="20"/>
              </w:rPr>
            </w:pPr>
            <w:proofErr w:type="spellStart"/>
            <w:r w:rsidRPr="006262E0">
              <w:rPr>
                <w:rFonts w:ascii="Times New Roman" w:hAnsi="Times New Roman" w:cs="Times New Roman"/>
                <w:sz w:val="20"/>
                <w:szCs w:val="20"/>
              </w:rPr>
              <w:t>Caricom</w:t>
            </w:r>
            <w:proofErr w:type="spellEnd"/>
            <w:r w:rsidRPr="006262E0">
              <w:rPr>
                <w:rFonts w:ascii="Times New Roman" w:hAnsi="Times New Roman" w:cs="Times New Roman"/>
                <w:sz w:val="20"/>
                <w:szCs w:val="20"/>
              </w:rPr>
              <w:t xml:space="preserve"> Regional Organization for Standards and Quality (XXXX)</w:t>
            </w:r>
          </w:p>
        </w:tc>
        <w:tc>
          <w:tcPr>
            <w:tcW w:w="1103"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English</w:t>
            </w:r>
          </w:p>
        </w:tc>
        <w:tc>
          <w:tcPr>
            <w:tcW w:w="7532" w:type="dxa"/>
            <w:noWrap/>
            <w:hideMark/>
          </w:tcPr>
          <w:p w:rsidR="003B5AE1" w:rsidRPr="006262E0" w:rsidRDefault="003B5AE1" w:rsidP="006262E0">
            <w:pPr>
              <w:spacing w:line="360" w:lineRule="auto"/>
              <w:jc w:val="both"/>
              <w:rPr>
                <w:rFonts w:ascii="Times New Roman" w:hAnsi="Times New Roman" w:cs="Times New Roman"/>
                <w:sz w:val="20"/>
                <w:szCs w:val="20"/>
              </w:rPr>
            </w:pPr>
            <w:proofErr w:type="spellStart"/>
            <w:r w:rsidRPr="006262E0">
              <w:rPr>
                <w:rFonts w:ascii="Times New Roman" w:hAnsi="Times New Roman" w:cs="Times New Roman"/>
                <w:sz w:val="20"/>
                <w:szCs w:val="20"/>
              </w:rPr>
              <w:t>Caricom</w:t>
            </w:r>
            <w:proofErr w:type="spellEnd"/>
            <w:r w:rsidRPr="006262E0">
              <w:rPr>
                <w:rFonts w:ascii="Times New Roman" w:hAnsi="Times New Roman" w:cs="Times New Roman"/>
                <w:sz w:val="20"/>
                <w:szCs w:val="20"/>
              </w:rPr>
              <w:t xml:space="preserve"> Regional Organization for Standards and Quality. Guidelines for Recreational Water Quality. http://www.ssb.sr/smartcms/downloads/dcrs%2036%20guidelines%20for%20recreational%20water%20qualityDRAFT.pdf (Accessed September 21. 2014).</w:t>
            </w:r>
          </w:p>
        </w:tc>
      </w:tr>
      <w:tr w:rsidR="003B5AE1" w:rsidRPr="006262E0" w:rsidTr="00C35A38">
        <w:trPr>
          <w:trHeight w:val="300"/>
        </w:trPr>
        <w:tc>
          <w:tcPr>
            <w:tcW w:w="1885"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Republic of</w:t>
            </w:r>
            <w:r w:rsidRPr="006262E0">
              <w:rPr>
                <w:rFonts w:ascii="Times New Roman" w:hAnsi="Times New Roman" w:cs="Times New Roman"/>
                <w:b/>
                <w:bCs/>
                <w:sz w:val="20"/>
                <w:szCs w:val="20"/>
              </w:rPr>
              <w:t xml:space="preserve"> Serbia</w:t>
            </w:r>
          </w:p>
        </w:tc>
        <w:tc>
          <w:tcPr>
            <w:tcW w:w="2430"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Serbia Official Gazette (1999)</w:t>
            </w:r>
          </w:p>
        </w:tc>
        <w:tc>
          <w:tcPr>
            <w:tcW w:w="1103"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English</w:t>
            </w:r>
          </w:p>
        </w:tc>
        <w:tc>
          <w:tcPr>
            <w:tcW w:w="7532"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Serbia Official Gazette, 1999. The hygienic quality of drinking water. www.zjz.org.rs/wp-content/uploads/2013/04/pravilnik-o-higijenskoj-ispravnosti-vode-za-pice.pdf+&amp;cd=1&amp;hl=en&amp;ct=clnk&amp;gl=us (Accessed August 19. 2014).</w:t>
            </w:r>
          </w:p>
        </w:tc>
      </w:tr>
      <w:tr w:rsidR="003B5AE1" w:rsidRPr="006262E0" w:rsidTr="00C35A38">
        <w:trPr>
          <w:trHeight w:val="300"/>
        </w:trPr>
        <w:tc>
          <w:tcPr>
            <w:tcW w:w="1885"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 xml:space="preserve">Republic of </w:t>
            </w:r>
            <w:r w:rsidRPr="006262E0">
              <w:rPr>
                <w:rFonts w:ascii="Times New Roman" w:hAnsi="Times New Roman" w:cs="Times New Roman"/>
                <w:b/>
                <w:bCs/>
                <w:sz w:val="20"/>
                <w:szCs w:val="20"/>
              </w:rPr>
              <w:t>Singapore</w:t>
            </w:r>
          </w:p>
        </w:tc>
        <w:tc>
          <w:tcPr>
            <w:tcW w:w="2430"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Government of Singapore (2008)</w:t>
            </w:r>
          </w:p>
        </w:tc>
        <w:tc>
          <w:tcPr>
            <w:tcW w:w="1103"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English</w:t>
            </w:r>
          </w:p>
        </w:tc>
        <w:tc>
          <w:tcPr>
            <w:tcW w:w="7532"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Government of Singapore, 2008. ENVIRONMENTAL PUBLIC HEALTH (QUALITY OF PIPED DRINKING WATER) REGULATIONS. http://www.wsportal.org/uploads/IWA%20Toolboxes/WSP/EPH%20Regulations.pdf (Accessed September 5. 2014).</w:t>
            </w:r>
          </w:p>
        </w:tc>
      </w:tr>
      <w:tr w:rsidR="003B5AE1" w:rsidRPr="006262E0" w:rsidTr="00C35A38">
        <w:trPr>
          <w:trHeight w:val="300"/>
        </w:trPr>
        <w:tc>
          <w:tcPr>
            <w:tcW w:w="1885"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b/>
                <w:bCs/>
                <w:sz w:val="20"/>
                <w:szCs w:val="20"/>
              </w:rPr>
              <w:t>Slovak</w:t>
            </w:r>
            <w:r w:rsidRPr="006262E0">
              <w:rPr>
                <w:rFonts w:ascii="Times New Roman" w:hAnsi="Times New Roman" w:cs="Times New Roman"/>
                <w:sz w:val="20"/>
                <w:szCs w:val="20"/>
              </w:rPr>
              <w:t xml:space="preserve"> Republic</w:t>
            </w:r>
          </w:p>
        </w:tc>
        <w:tc>
          <w:tcPr>
            <w:tcW w:w="2430"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Council Regulation Government of the Slovak Republic (2010)</w:t>
            </w:r>
          </w:p>
        </w:tc>
        <w:tc>
          <w:tcPr>
            <w:tcW w:w="1103"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Slovak</w:t>
            </w:r>
          </w:p>
        </w:tc>
        <w:tc>
          <w:tcPr>
            <w:tcW w:w="7532"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Council Regulation Government of the Slovak Republic, 2010. Laying down requirements for water intended for human consumption and control of the quality of water intended for human consumption (In Slovak). http://www.ecoli.sk/files/documents/nv_496_2010.pdf (Accessed September 5. 2014).</w:t>
            </w:r>
          </w:p>
        </w:tc>
      </w:tr>
      <w:tr w:rsidR="003B5AE1" w:rsidRPr="006262E0" w:rsidTr="00C35A38">
        <w:trPr>
          <w:trHeight w:val="300"/>
        </w:trPr>
        <w:tc>
          <w:tcPr>
            <w:tcW w:w="1885"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 xml:space="preserve">Republic of </w:t>
            </w:r>
            <w:r w:rsidRPr="006262E0">
              <w:rPr>
                <w:rFonts w:ascii="Times New Roman" w:hAnsi="Times New Roman" w:cs="Times New Roman"/>
                <w:b/>
                <w:bCs/>
                <w:sz w:val="20"/>
                <w:szCs w:val="20"/>
              </w:rPr>
              <w:t>Slovenia</w:t>
            </w:r>
          </w:p>
        </w:tc>
        <w:tc>
          <w:tcPr>
            <w:tcW w:w="2430"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Slovenia Ministry of Health (2004)</w:t>
            </w:r>
          </w:p>
        </w:tc>
        <w:tc>
          <w:tcPr>
            <w:tcW w:w="1103"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Slovenian</w:t>
            </w:r>
          </w:p>
        </w:tc>
        <w:tc>
          <w:tcPr>
            <w:tcW w:w="7532"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Slovenia Ministry of Health, 2004. RULES of drinking water (In Slovenian). http://www.uradni-list.si/files/RS_-2004-019-00865-OB~P001-0000.PDF#!/pdf (Accessed September 5. 2014).</w:t>
            </w:r>
          </w:p>
        </w:tc>
      </w:tr>
      <w:tr w:rsidR="003B5AE1" w:rsidRPr="006262E0" w:rsidTr="00C35A38">
        <w:trPr>
          <w:trHeight w:val="300"/>
        </w:trPr>
        <w:tc>
          <w:tcPr>
            <w:tcW w:w="1885"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lastRenderedPageBreak/>
              <w:t xml:space="preserve">Republic of </w:t>
            </w:r>
            <w:r w:rsidRPr="006262E0">
              <w:rPr>
                <w:rFonts w:ascii="Times New Roman" w:hAnsi="Times New Roman" w:cs="Times New Roman"/>
                <w:b/>
                <w:bCs/>
                <w:sz w:val="20"/>
                <w:szCs w:val="20"/>
              </w:rPr>
              <w:t>South Africa</w:t>
            </w:r>
          </w:p>
        </w:tc>
        <w:tc>
          <w:tcPr>
            <w:tcW w:w="2430"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South Africa Department of water and sanitation (2005)</w:t>
            </w:r>
          </w:p>
        </w:tc>
        <w:tc>
          <w:tcPr>
            <w:tcW w:w="1103"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English</w:t>
            </w:r>
          </w:p>
        </w:tc>
        <w:tc>
          <w:tcPr>
            <w:tcW w:w="7532"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South Africa Department of water and sanitation, 2005. Drinking Water Quality Management Guide for Water Services Authorities. http://www.dwaf.gov.za/Documents/Other/DWQM/DWQMWSAGuideSept05.pdf (Accessed September 7. 2014).</w:t>
            </w:r>
          </w:p>
        </w:tc>
      </w:tr>
      <w:tr w:rsidR="003B5AE1" w:rsidRPr="006262E0" w:rsidTr="00C35A38">
        <w:trPr>
          <w:trHeight w:val="300"/>
        </w:trPr>
        <w:tc>
          <w:tcPr>
            <w:tcW w:w="1885"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 xml:space="preserve">Kingdom of </w:t>
            </w:r>
            <w:r w:rsidRPr="006262E0">
              <w:rPr>
                <w:rFonts w:ascii="Times New Roman" w:hAnsi="Times New Roman" w:cs="Times New Roman"/>
                <w:b/>
                <w:bCs/>
                <w:sz w:val="20"/>
                <w:szCs w:val="20"/>
              </w:rPr>
              <w:t>Spain</w:t>
            </w:r>
          </w:p>
        </w:tc>
        <w:tc>
          <w:tcPr>
            <w:tcW w:w="2430"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Government of Spain (2003)</w:t>
            </w:r>
          </w:p>
        </w:tc>
        <w:tc>
          <w:tcPr>
            <w:tcW w:w="1103"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Spanish</w:t>
            </w:r>
          </w:p>
        </w:tc>
        <w:tc>
          <w:tcPr>
            <w:tcW w:w="7532"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Government of Spain, 2003. Quality drinking water by the health criteria are established (In Spanish). http://www.aguaplaza.com/download/agua_potable_consumo_humano_rd_140_2003.pdf (Accessed September 7. 2014).</w:t>
            </w:r>
          </w:p>
        </w:tc>
      </w:tr>
      <w:tr w:rsidR="003B5AE1" w:rsidRPr="006262E0" w:rsidTr="00C35A38">
        <w:trPr>
          <w:trHeight w:val="300"/>
        </w:trPr>
        <w:tc>
          <w:tcPr>
            <w:tcW w:w="1885"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 xml:space="preserve">Republic of the </w:t>
            </w:r>
            <w:r w:rsidRPr="006262E0">
              <w:rPr>
                <w:rFonts w:ascii="Times New Roman" w:hAnsi="Times New Roman" w:cs="Times New Roman"/>
                <w:b/>
                <w:bCs/>
                <w:sz w:val="20"/>
                <w:szCs w:val="20"/>
              </w:rPr>
              <w:t>Sudan</w:t>
            </w:r>
          </w:p>
        </w:tc>
        <w:tc>
          <w:tcPr>
            <w:tcW w:w="2430"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WHO-Regional Office for the Eastern Mediterranean (2006)</w:t>
            </w:r>
          </w:p>
        </w:tc>
        <w:tc>
          <w:tcPr>
            <w:tcW w:w="1103"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English</w:t>
            </w:r>
          </w:p>
        </w:tc>
        <w:tc>
          <w:tcPr>
            <w:tcW w:w="7532"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WHO-Regional Office for the Eastern Mediterranean, 2006. A compendium of drinking-water quality standards in the Eastern Mediterranean Region. http://applications.emro.who.int/dsaf/dsa1183.pdf (Accessed September 14. 2014).</w:t>
            </w:r>
          </w:p>
        </w:tc>
      </w:tr>
      <w:tr w:rsidR="003B5AE1" w:rsidRPr="006262E0" w:rsidTr="00C35A38">
        <w:trPr>
          <w:trHeight w:val="300"/>
        </w:trPr>
        <w:tc>
          <w:tcPr>
            <w:tcW w:w="1885"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Kingdom of</w:t>
            </w:r>
            <w:r w:rsidRPr="006262E0">
              <w:rPr>
                <w:rFonts w:ascii="Times New Roman" w:hAnsi="Times New Roman" w:cs="Times New Roman"/>
                <w:b/>
                <w:bCs/>
                <w:sz w:val="20"/>
                <w:szCs w:val="20"/>
              </w:rPr>
              <w:t xml:space="preserve"> Sweden</w:t>
            </w:r>
          </w:p>
        </w:tc>
        <w:tc>
          <w:tcPr>
            <w:tcW w:w="2430"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Sweden Nutrition and Food Agency, 2001</w:t>
            </w:r>
          </w:p>
        </w:tc>
        <w:tc>
          <w:tcPr>
            <w:tcW w:w="1103"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Swedish</w:t>
            </w:r>
          </w:p>
        </w:tc>
        <w:tc>
          <w:tcPr>
            <w:tcW w:w="7532"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Sweden Nutrition and Food Agency, 2001. NFA regulations on drinking water (In Swedish). http://www.svensktvatten.se/Documents/Kategorier/Dricksvatten/Lagar%20och%20f%C3%B6reskrifter/F%C3%B6reskrifter%20dricksvatten%202011_3.pdf (Accessed September 7. 2014).</w:t>
            </w:r>
          </w:p>
        </w:tc>
      </w:tr>
      <w:tr w:rsidR="003B5AE1" w:rsidRPr="006262E0" w:rsidTr="00C35A38">
        <w:trPr>
          <w:trHeight w:val="300"/>
        </w:trPr>
        <w:tc>
          <w:tcPr>
            <w:tcW w:w="1885"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b/>
                <w:bCs/>
                <w:sz w:val="20"/>
                <w:szCs w:val="20"/>
              </w:rPr>
              <w:t>Swiss</w:t>
            </w:r>
            <w:r w:rsidRPr="006262E0">
              <w:rPr>
                <w:rFonts w:ascii="Times New Roman" w:hAnsi="Times New Roman" w:cs="Times New Roman"/>
                <w:sz w:val="20"/>
                <w:szCs w:val="20"/>
              </w:rPr>
              <w:t xml:space="preserve"> Confederation</w:t>
            </w:r>
          </w:p>
        </w:tc>
        <w:tc>
          <w:tcPr>
            <w:tcW w:w="2430"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Switzerland Department of Consumer and Veterinary (2014)</w:t>
            </w:r>
          </w:p>
        </w:tc>
        <w:tc>
          <w:tcPr>
            <w:tcW w:w="1103"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French</w:t>
            </w:r>
          </w:p>
        </w:tc>
        <w:tc>
          <w:tcPr>
            <w:tcW w:w="7532"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Switzerland Department of Consumer and Veterinary, 2014. Chemical standards for drinking water Federal Ordinance on foreign substances and components (In French). http://www.vd.ch/fileadmin/user_upload/organisation/dse/scav/sire/Eaux_potables_Normes_Composition_chimique.pdf (Accessed September 7. 2014).</w:t>
            </w:r>
          </w:p>
        </w:tc>
      </w:tr>
      <w:tr w:rsidR="003B5AE1" w:rsidRPr="006262E0" w:rsidTr="00C35A38">
        <w:trPr>
          <w:trHeight w:val="300"/>
        </w:trPr>
        <w:tc>
          <w:tcPr>
            <w:tcW w:w="1885"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b/>
                <w:bCs/>
                <w:sz w:val="20"/>
                <w:szCs w:val="20"/>
              </w:rPr>
              <w:t>Syrian</w:t>
            </w:r>
            <w:r w:rsidRPr="006262E0">
              <w:rPr>
                <w:rFonts w:ascii="Times New Roman" w:hAnsi="Times New Roman" w:cs="Times New Roman"/>
                <w:sz w:val="20"/>
                <w:szCs w:val="20"/>
              </w:rPr>
              <w:t xml:space="preserve"> Arab Republic</w:t>
            </w:r>
          </w:p>
        </w:tc>
        <w:tc>
          <w:tcPr>
            <w:tcW w:w="2430"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WHO-Regional Office for the Eastern Mediterranean (2006)</w:t>
            </w:r>
          </w:p>
        </w:tc>
        <w:tc>
          <w:tcPr>
            <w:tcW w:w="1103"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English</w:t>
            </w:r>
          </w:p>
        </w:tc>
        <w:tc>
          <w:tcPr>
            <w:tcW w:w="7532"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WHO-Regional Office for the Eastern Mediterranean, 2006. A compendium of drinking-water quality standards in the Eastern Mediterranean Region. http://applications.emro.who.int/dsaf/dsa1183.pdf (Accessed September 14. 2014).</w:t>
            </w:r>
          </w:p>
        </w:tc>
      </w:tr>
      <w:tr w:rsidR="003B5AE1" w:rsidRPr="006262E0" w:rsidTr="00C35A38">
        <w:trPr>
          <w:trHeight w:val="300"/>
        </w:trPr>
        <w:tc>
          <w:tcPr>
            <w:tcW w:w="1885"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 xml:space="preserve">United Republic of </w:t>
            </w:r>
            <w:r w:rsidRPr="006262E0">
              <w:rPr>
                <w:rFonts w:ascii="Times New Roman" w:hAnsi="Times New Roman" w:cs="Times New Roman"/>
                <w:b/>
                <w:bCs/>
                <w:sz w:val="20"/>
                <w:szCs w:val="20"/>
              </w:rPr>
              <w:t>Tanzania</w:t>
            </w:r>
          </w:p>
        </w:tc>
        <w:tc>
          <w:tcPr>
            <w:tcW w:w="2430"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Tanzania Bureau of Standards (2009)</w:t>
            </w:r>
          </w:p>
        </w:tc>
        <w:tc>
          <w:tcPr>
            <w:tcW w:w="1103"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English</w:t>
            </w:r>
          </w:p>
        </w:tc>
        <w:tc>
          <w:tcPr>
            <w:tcW w:w="7532"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 xml:space="preserve">Tanzania Bureau of Standards, 2009. Tanzania Water Quality Standards. http://www.frameweb.org/CommunityBrowser.aspx?id=4408 (Accessed September 7. </w:t>
            </w:r>
            <w:r w:rsidRPr="006262E0">
              <w:rPr>
                <w:rFonts w:ascii="Times New Roman" w:hAnsi="Times New Roman" w:cs="Times New Roman"/>
                <w:sz w:val="20"/>
                <w:szCs w:val="20"/>
              </w:rPr>
              <w:lastRenderedPageBreak/>
              <w:t>2014).</w:t>
            </w:r>
          </w:p>
        </w:tc>
      </w:tr>
      <w:tr w:rsidR="003B5AE1" w:rsidRPr="006262E0" w:rsidTr="00C35A38">
        <w:trPr>
          <w:trHeight w:val="300"/>
        </w:trPr>
        <w:tc>
          <w:tcPr>
            <w:tcW w:w="1885"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lastRenderedPageBreak/>
              <w:t xml:space="preserve">Kingdom of </w:t>
            </w:r>
            <w:r w:rsidRPr="006262E0">
              <w:rPr>
                <w:rFonts w:ascii="Times New Roman" w:hAnsi="Times New Roman" w:cs="Times New Roman"/>
                <w:b/>
                <w:bCs/>
                <w:sz w:val="20"/>
                <w:szCs w:val="20"/>
              </w:rPr>
              <w:t>Thailand</w:t>
            </w:r>
          </w:p>
        </w:tc>
        <w:tc>
          <w:tcPr>
            <w:tcW w:w="2430"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Thailand Ministry of Health (2001)</w:t>
            </w:r>
          </w:p>
        </w:tc>
        <w:tc>
          <w:tcPr>
            <w:tcW w:w="1103"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Thai</w:t>
            </w:r>
          </w:p>
        </w:tc>
        <w:tc>
          <w:tcPr>
            <w:tcW w:w="7532"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Thailand Ministry of Health, 2001. (No. 256) BE 2545 Drinking Water in sealed containers (No. 4</w:t>
            </w:r>
            <w:proofErr w:type="gramStart"/>
            <w:r w:rsidRPr="006262E0">
              <w:rPr>
                <w:rFonts w:ascii="Times New Roman" w:hAnsi="Times New Roman" w:cs="Times New Roman"/>
                <w:sz w:val="20"/>
                <w:szCs w:val="20"/>
              </w:rPr>
              <w:t>)  (</w:t>
            </w:r>
            <w:proofErr w:type="gramEnd"/>
            <w:r w:rsidRPr="006262E0">
              <w:rPr>
                <w:rFonts w:ascii="Times New Roman" w:hAnsi="Times New Roman" w:cs="Times New Roman"/>
                <w:sz w:val="20"/>
                <w:szCs w:val="20"/>
              </w:rPr>
              <w:t>In Thai). http://plan.dgr.go.th/school/5.pdf (Accessed September 7. 2014).</w:t>
            </w:r>
          </w:p>
        </w:tc>
      </w:tr>
      <w:tr w:rsidR="003B5AE1" w:rsidRPr="006262E0" w:rsidTr="00C35A38">
        <w:trPr>
          <w:trHeight w:val="300"/>
        </w:trPr>
        <w:tc>
          <w:tcPr>
            <w:tcW w:w="1885"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 xml:space="preserve">Kingdom of </w:t>
            </w:r>
            <w:r w:rsidRPr="006262E0">
              <w:rPr>
                <w:rFonts w:ascii="Times New Roman" w:hAnsi="Times New Roman" w:cs="Times New Roman"/>
                <w:b/>
                <w:bCs/>
                <w:sz w:val="20"/>
                <w:szCs w:val="20"/>
              </w:rPr>
              <w:t>Tonga</w:t>
            </w:r>
          </w:p>
        </w:tc>
        <w:tc>
          <w:tcPr>
            <w:tcW w:w="2430"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Secretariat of the Pacific Community (2005)</w:t>
            </w:r>
          </w:p>
        </w:tc>
        <w:tc>
          <w:tcPr>
            <w:tcW w:w="1103"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English</w:t>
            </w:r>
          </w:p>
        </w:tc>
        <w:tc>
          <w:tcPr>
            <w:tcW w:w="7532"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Secretariat of the Pacific Community, 2005. Drinking Water Quality in the Pacific Island Countries: Situation Analysis and Needs Assessment. http://ict.sopac.org/VirLib/JC0181.pdf (Accessed September 22. 2014).</w:t>
            </w:r>
          </w:p>
        </w:tc>
      </w:tr>
      <w:tr w:rsidR="003B5AE1" w:rsidRPr="006262E0" w:rsidTr="00C35A38">
        <w:trPr>
          <w:trHeight w:val="300"/>
        </w:trPr>
        <w:tc>
          <w:tcPr>
            <w:tcW w:w="1885"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 xml:space="preserve">Republic of </w:t>
            </w:r>
            <w:r w:rsidRPr="006262E0">
              <w:rPr>
                <w:rFonts w:ascii="Times New Roman" w:hAnsi="Times New Roman" w:cs="Times New Roman"/>
                <w:b/>
                <w:bCs/>
                <w:sz w:val="20"/>
                <w:szCs w:val="20"/>
              </w:rPr>
              <w:t>Tunisia</w:t>
            </w:r>
          </w:p>
        </w:tc>
        <w:tc>
          <w:tcPr>
            <w:tcW w:w="2430"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Global water and wastewater quality regulations (2012)</w:t>
            </w:r>
          </w:p>
        </w:tc>
        <w:tc>
          <w:tcPr>
            <w:tcW w:w="1103"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English</w:t>
            </w:r>
          </w:p>
        </w:tc>
        <w:tc>
          <w:tcPr>
            <w:tcW w:w="7532"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Global water and wastewater quality regulations, 2012. 57.1 Regulatory framework for drinking water, wastewater discharge and reuse. http://www.globalwaterintel.com/client_media/uploaded/Global%20Regulation/Sample_Chapter.pdf (Accessed September 12. 2014).</w:t>
            </w:r>
          </w:p>
        </w:tc>
      </w:tr>
      <w:tr w:rsidR="003B5AE1" w:rsidRPr="006262E0" w:rsidTr="00C35A38">
        <w:trPr>
          <w:trHeight w:val="300"/>
        </w:trPr>
        <w:tc>
          <w:tcPr>
            <w:tcW w:w="1885" w:type="dxa"/>
            <w:noWrap/>
            <w:hideMark/>
          </w:tcPr>
          <w:p w:rsidR="003B5AE1" w:rsidRPr="006262E0" w:rsidRDefault="003B5AE1" w:rsidP="006262E0">
            <w:pPr>
              <w:spacing w:line="360" w:lineRule="auto"/>
              <w:jc w:val="both"/>
              <w:rPr>
                <w:rFonts w:ascii="Times New Roman" w:hAnsi="Times New Roman" w:cs="Times New Roman"/>
                <w:b/>
                <w:bCs/>
                <w:sz w:val="20"/>
                <w:szCs w:val="20"/>
              </w:rPr>
            </w:pPr>
            <w:r w:rsidRPr="006262E0">
              <w:rPr>
                <w:rFonts w:ascii="Times New Roman" w:hAnsi="Times New Roman" w:cs="Times New Roman"/>
                <w:b/>
                <w:bCs/>
                <w:sz w:val="20"/>
                <w:szCs w:val="20"/>
              </w:rPr>
              <w:t>Tuvalu</w:t>
            </w:r>
          </w:p>
        </w:tc>
        <w:tc>
          <w:tcPr>
            <w:tcW w:w="2430"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Secretariat of the Pacific Community (2005)</w:t>
            </w:r>
          </w:p>
        </w:tc>
        <w:tc>
          <w:tcPr>
            <w:tcW w:w="1103"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English</w:t>
            </w:r>
          </w:p>
        </w:tc>
        <w:tc>
          <w:tcPr>
            <w:tcW w:w="7532"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Secretariat of the Pacific Community, 2005. Drinking Water Quality in the Pacific Island Countries: Situation Analysis and Needs Assessment. http://ict.sopac.org/VirLib/JC0181.pdf (Accessed September 22. 2014).</w:t>
            </w:r>
          </w:p>
        </w:tc>
      </w:tr>
      <w:tr w:rsidR="003B5AE1" w:rsidRPr="006262E0" w:rsidTr="00C35A38">
        <w:trPr>
          <w:trHeight w:val="300"/>
        </w:trPr>
        <w:tc>
          <w:tcPr>
            <w:tcW w:w="1885"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 xml:space="preserve">Republic of </w:t>
            </w:r>
            <w:r w:rsidRPr="006262E0">
              <w:rPr>
                <w:rFonts w:ascii="Times New Roman" w:hAnsi="Times New Roman" w:cs="Times New Roman"/>
                <w:b/>
                <w:bCs/>
                <w:sz w:val="20"/>
                <w:szCs w:val="20"/>
              </w:rPr>
              <w:t>Uganda</w:t>
            </w:r>
          </w:p>
        </w:tc>
        <w:tc>
          <w:tcPr>
            <w:tcW w:w="2430"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Uganda Ministry of Tourism, Trade and Industry (2008)</w:t>
            </w:r>
          </w:p>
        </w:tc>
        <w:tc>
          <w:tcPr>
            <w:tcW w:w="1103"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English</w:t>
            </w:r>
          </w:p>
        </w:tc>
        <w:tc>
          <w:tcPr>
            <w:tcW w:w="7532"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Uganda Ministry of Tourism, Trade and Industry, 2008. Drinking (potable) water Specification. https://law.resource.org/pub/ug/ibr/us.201.2008.html (Accessed September 17. 2014).</w:t>
            </w:r>
          </w:p>
        </w:tc>
      </w:tr>
      <w:tr w:rsidR="003B5AE1" w:rsidRPr="006262E0" w:rsidTr="00C35A38">
        <w:trPr>
          <w:trHeight w:val="300"/>
        </w:trPr>
        <w:tc>
          <w:tcPr>
            <w:tcW w:w="1885" w:type="dxa"/>
            <w:noWrap/>
            <w:hideMark/>
          </w:tcPr>
          <w:p w:rsidR="003B5AE1" w:rsidRPr="006262E0" w:rsidRDefault="003B5AE1" w:rsidP="006262E0">
            <w:pPr>
              <w:spacing w:line="360" w:lineRule="auto"/>
              <w:jc w:val="both"/>
              <w:rPr>
                <w:rFonts w:ascii="Times New Roman" w:hAnsi="Times New Roman" w:cs="Times New Roman"/>
                <w:b/>
                <w:bCs/>
                <w:sz w:val="20"/>
                <w:szCs w:val="20"/>
              </w:rPr>
            </w:pPr>
            <w:r w:rsidRPr="006262E0">
              <w:rPr>
                <w:rFonts w:ascii="Times New Roman" w:hAnsi="Times New Roman" w:cs="Times New Roman"/>
                <w:b/>
                <w:bCs/>
                <w:sz w:val="20"/>
                <w:szCs w:val="20"/>
              </w:rPr>
              <w:t>Ukraine</w:t>
            </w:r>
          </w:p>
        </w:tc>
        <w:tc>
          <w:tcPr>
            <w:tcW w:w="2430"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Ukraine Water Health (XXXX)</w:t>
            </w:r>
          </w:p>
        </w:tc>
        <w:tc>
          <w:tcPr>
            <w:tcW w:w="1103"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Russian</w:t>
            </w:r>
          </w:p>
        </w:tc>
        <w:tc>
          <w:tcPr>
            <w:tcW w:w="7532"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Ukraine Water Health. Drinking water quality standards in Ukraine (In Russian). http://water-health.org.ua/?Standarty_kachestva_pitmzevoi_vody:Normativy_kachestva_pitmzevoi_vody_v_Ukraine (Accessed September 8. 2014).</w:t>
            </w:r>
          </w:p>
        </w:tc>
      </w:tr>
      <w:tr w:rsidR="003B5AE1" w:rsidRPr="006262E0" w:rsidTr="00C35A38">
        <w:trPr>
          <w:trHeight w:val="300"/>
        </w:trPr>
        <w:tc>
          <w:tcPr>
            <w:tcW w:w="1885"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b/>
                <w:bCs/>
                <w:sz w:val="20"/>
                <w:szCs w:val="20"/>
              </w:rPr>
              <w:t>United Kingdom</w:t>
            </w:r>
            <w:r w:rsidRPr="006262E0">
              <w:rPr>
                <w:rFonts w:ascii="Times New Roman" w:hAnsi="Times New Roman" w:cs="Times New Roman"/>
                <w:sz w:val="20"/>
                <w:szCs w:val="20"/>
              </w:rPr>
              <w:t xml:space="preserve"> of Great Britain and Northern Ireland</w:t>
            </w:r>
          </w:p>
        </w:tc>
        <w:tc>
          <w:tcPr>
            <w:tcW w:w="2430"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United Kingdom Drinking Water Inspectorate (2000)</w:t>
            </w:r>
          </w:p>
        </w:tc>
        <w:tc>
          <w:tcPr>
            <w:tcW w:w="1103"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English</w:t>
            </w:r>
          </w:p>
        </w:tc>
        <w:tc>
          <w:tcPr>
            <w:tcW w:w="7532"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United Kingdom Drinking Water Inspectorate, 2000. GUIDANCE ON THE IMPLEMENTATION OF THE WATER SUPPLY (WATER QUALITY) REGULATIONS 2000 (as amended) IN ENGLAND. http://dwi.defra.gov.uk/stakeholders/guidance-and-codes-of-practice/</w:t>
            </w:r>
            <w:proofErr w:type="gramStart"/>
            <w:r w:rsidRPr="006262E0">
              <w:rPr>
                <w:rFonts w:ascii="Times New Roman" w:hAnsi="Times New Roman" w:cs="Times New Roman"/>
                <w:sz w:val="20"/>
                <w:szCs w:val="20"/>
              </w:rPr>
              <w:t>WS(</w:t>
            </w:r>
            <w:proofErr w:type="gramEnd"/>
            <w:r w:rsidRPr="006262E0">
              <w:rPr>
                <w:rFonts w:ascii="Times New Roman" w:hAnsi="Times New Roman" w:cs="Times New Roman"/>
                <w:sz w:val="20"/>
                <w:szCs w:val="20"/>
              </w:rPr>
              <w:t>WQ)-regs-</w:t>
            </w:r>
            <w:r w:rsidRPr="006262E0">
              <w:rPr>
                <w:rFonts w:ascii="Times New Roman" w:hAnsi="Times New Roman" w:cs="Times New Roman"/>
                <w:sz w:val="20"/>
                <w:szCs w:val="20"/>
              </w:rPr>
              <w:lastRenderedPageBreak/>
              <w:t>england2010.pdf (Accessed September 8. 2014).</w:t>
            </w:r>
          </w:p>
        </w:tc>
      </w:tr>
      <w:tr w:rsidR="003B5AE1" w:rsidRPr="006262E0" w:rsidTr="00C35A38">
        <w:trPr>
          <w:trHeight w:val="300"/>
        </w:trPr>
        <w:tc>
          <w:tcPr>
            <w:tcW w:w="1885" w:type="dxa"/>
            <w:noWrap/>
            <w:hideMark/>
          </w:tcPr>
          <w:p w:rsidR="003B5AE1" w:rsidRPr="006262E0" w:rsidRDefault="003B5AE1" w:rsidP="006262E0">
            <w:pPr>
              <w:spacing w:line="360" w:lineRule="auto"/>
              <w:jc w:val="both"/>
              <w:rPr>
                <w:rFonts w:ascii="Times New Roman" w:hAnsi="Times New Roman" w:cs="Times New Roman"/>
                <w:b/>
                <w:bCs/>
                <w:sz w:val="20"/>
                <w:szCs w:val="20"/>
              </w:rPr>
            </w:pPr>
            <w:r w:rsidRPr="006262E0">
              <w:rPr>
                <w:rFonts w:ascii="Times New Roman" w:hAnsi="Times New Roman" w:cs="Times New Roman"/>
                <w:b/>
                <w:bCs/>
                <w:sz w:val="20"/>
                <w:szCs w:val="20"/>
              </w:rPr>
              <w:lastRenderedPageBreak/>
              <w:t xml:space="preserve">Northern Ireland </w:t>
            </w:r>
          </w:p>
        </w:tc>
        <w:tc>
          <w:tcPr>
            <w:tcW w:w="2430"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STATUTORY RULES OF NORTHERN IRELAND (2007)</w:t>
            </w:r>
          </w:p>
        </w:tc>
        <w:tc>
          <w:tcPr>
            <w:tcW w:w="1103"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English</w:t>
            </w:r>
          </w:p>
        </w:tc>
        <w:tc>
          <w:tcPr>
            <w:tcW w:w="7532"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STATUTORY RULES OF NORTHERN IRELAND, 2007. The Water Supply (Water Quality) Regulations (Northern Ireland). http://www.legislation.gov.uk/nisr/2007/147/pdfs/nisr_20070147_en.pdf (Accessed September 2. 2014).</w:t>
            </w:r>
          </w:p>
        </w:tc>
      </w:tr>
      <w:tr w:rsidR="003B5AE1" w:rsidRPr="006262E0" w:rsidTr="00C35A38">
        <w:trPr>
          <w:trHeight w:val="300"/>
        </w:trPr>
        <w:tc>
          <w:tcPr>
            <w:tcW w:w="1885"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 xml:space="preserve">Eastern Republic of </w:t>
            </w:r>
            <w:r w:rsidRPr="006262E0">
              <w:rPr>
                <w:rFonts w:ascii="Times New Roman" w:hAnsi="Times New Roman" w:cs="Times New Roman"/>
                <w:b/>
                <w:bCs/>
                <w:sz w:val="20"/>
                <w:szCs w:val="20"/>
              </w:rPr>
              <w:t>Uruguay</w:t>
            </w:r>
          </w:p>
        </w:tc>
        <w:tc>
          <w:tcPr>
            <w:tcW w:w="2430"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Uruguay Administration of Sanitary Works (2006)</w:t>
            </w:r>
          </w:p>
        </w:tc>
        <w:tc>
          <w:tcPr>
            <w:tcW w:w="1103"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Spanish</w:t>
            </w:r>
          </w:p>
        </w:tc>
        <w:tc>
          <w:tcPr>
            <w:tcW w:w="7532"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Uruguay Administration of Sanitary Works, 2006. INTERNAL QUALITY STANDARD DRINKING WATER (In Spanish). http://www.ose.com.uy/descargas/reclutamiento/norma_interna_de_calidad_agua_potable_de_OSE.pdf (Accessed September 8. 2014).</w:t>
            </w:r>
          </w:p>
        </w:tc>
      </w:tr>
      <w:tr w:rsidR="003B5AE1" w:rsidRPr="006262E0" w:rsidTr="00C35A38">
        <w:trPr>
          <w:trHeight w:val="300"/>
        </w:trPr>
        <w:tc>
          <w:tcPr>
            <w:tcW w:w="1885"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 xml:space="preserve">Republic of </w:t>
            </w:r>
            <w:r w:rsidRPr="006262E0">
              <w:rPr>
                <w:rFonts w:ascii="Times New Roman" w:hAnsi="Times New Roman" w:cs="Times New Roman"/>
                <w:b/>
                <w:bCs/>
                <w:sz w:val="20"/>
                <w:szCs w:val="20"/>
              </w:rPr>
              <w:t>Uzbekistan</w:t>
            </w:r>
          </w:p>
        </w:tc>
        <w:tc>
          <w:tcPr>
            <w:tcW w:w="2430"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Uzbekistan Ministry of Health (2006)</w:t>
            </w:r>
          </w:p>
        </w:tc>
        <w:tc>
          <w:tcPr>
            <w:tcW w:w="1103"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Russian</w:t>
            </w:r>
          </w:p>
        </w:tc>
        <w:tc>
          <w:tcPr>
            <w:tcW w:w="7532"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Uzbekistan Ministry of Health, 2006. HEALTH CRITERIA AND CONTROL WATER QUALITY OF CENTRALIZED DRINKING WATER SUPPLY OF THE UZBEK POPULATION (In Russian). http://www.lex.uz/pages/GetAct.aspx?lact_id=1934624 (Accessed September 9. 2014).</w:t>
            </w:r>
          </w:p>
        </w:tc>
      </w:tr>
      <w:tr w:rsidR="003B5AE1" w:rsidRPr="006262E0" w:rsidTr="00C35A38">
        <w:trPr>
          <w:trHeight w:val="300"/>
        </w:trPr>
        <w:tc>
          <w:tcPr>
            <w:tcW w:w="1885"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 xml:space="preserve">Republic of </w:t>
            </w:r>
            <w:r w:rsidRPr="006262E0">
              <w:rPr>
                <w:rFonts w:ascii="Times New Roman" w:hAnsi="Times New Roman" w:cs="Times New Roman"/>
                <w:b/>
                <w:bCs/>
                <w:sz w:val="20"/>
                <w:szCs w:val="20"/>
              </w:rPr>
              <w:t>Vanuatu</w:t>
            </w:r>
          </w:p>
        </w:tc>
        <w:tc>
          <w:tcPr>
            <w:tcW w:w="2430"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Secretariat of the Pacific Community (2005)</w:t>
            </w:r>
          </w:p>
        </w:tc>
        <w:tc>
          <w:tcPr>
            <w:tcW w:w="1103"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English</w:t>
            </w:r>
          </w:p>
        </w:tc>
        <w:tc>
          <w:tcPr>
            <w:tcW w:w="7532"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Secretariat of the Pacific Community, 2005. Drinking Water Quality in the Pacific Island Countries: Situation Analysis and Needs Assessment. http://ict.sopac.org/VirLib/JC0181.pdf (Accessed September 22. 2014).</w:t>
            </w:r>
          </w:p>
        </w:tc>
      </w:tr>
      <w:tr w:rsidR="003B5AE1" w:rsidRPr="006262E0" w:rsidTr="00C35A38">
        <w:trPr>
          <w:trHeight w:val="300"/>
        </w:trPr>
        <w:tc>
          <w:tcPr>
            <w:tcW w:w="1885" w:type="dxa"/>
            <w:noWrap/>
            <w:hideMark/>
          </w:tcPr>
          <w:p w:rsidR="003B5AE1" w:rsidRPr="006262E0" w:rsidRDefault="003B5AE1" w:rsidP="006262E0">
            <w:pPr>
              <w:spacing w:line="360" w:lineRule="auto"/>
              <w:jc w:val="both"/>
              <w:rPr>
                <w:rFonts w:ascii="Times New Roman" w:hAnsi="Times New Roman" w:cs="Times New Roman"/>
                <w:sz w:val="20"/>
                <w:szCs w:val="20"/>
              </w:rPr>
            </w:pPr>
          </w:p>
        </w:tc>
        <w:tc>
          <w:tcPr>
            <w:tcW w:w="2430"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Secretariat of the Pacific Community (2005)</w:t>
            </w:r>
          </w:p>
        </w:tc>
        <w:tc>
          <w:tcPr>
            <w:tcW w:w="1103"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English</w:t>
            </w:r>
          </w:p>
        </w:tc>
        <w:tc>
          <w:tcPr>
            <w:tcW w:w="7532" w:type="dxa"/>
            <w:noWrap/>
            <w:hideMark/>
          </w:tcPr>
          <w:p w:rsidR="003B5AE1" w:rsidRPr="006262E0" w:rsidRDefault="003B5AE1" w:rsidP="006262E0">
            <w:pPr>
              <w:spacing w:line="360" w:lineRule="auto"/>
              <w:jc w:val="both"/>
              <w:rPr>
                <w:rFonts w:ascii="Times New Roman" w:hAnsi="Times New Roman" w:cs="Times New Roman"/>
                <w:sz w:val="20"/>
                <w:szCs w:val="20"/>
              </w:rPr>
            </w:pPr>
          </w:p>
        </w:tc>
      </w:tr>
      <w:tr w:rsidR="003B5AE1" w:rsidRPr="006262E0" w:rsidTr="00C35A38">
        <w:trPr>
          <w:trHeight w:val="300"/>
        </w:trPr>
        <w:tc>
          <w:tcPr>
            <w:tcW w:w="1885"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 xml:space="preserve">Bolivarian Republic of </w:t>
            </w:r>
            <w:r w:rsidRPr="006262E0">
              <w:rPr>
                <w:rFonts w:ascii="Times New Roman" w:hAnsi="Times New Roman" w:cs="Times New Roman"/>
                <w:b/>
                <w:bCs/>
                <w:sz w:val="20"/>
                <w:szCs w:val="20"/>
              </w:rPr>
              <w:t>Venezuela</w:t>
            </w:r>
          </w:p>
        </w:tc>
        <w:tc>
          <w:tcPr>
            <w:tcW w:w="2430"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Venezuela MINISTRY OF HEALTH AND WELFARE (1998)</w:t>
            </w:r>
          </w:p>
        </w:tc>
        <w:tc>
          <w:tcPr>
            <w:tcW w:w="1103"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Spanish</w:t>
            </w:r>
          </w:p>
        </w:tc>
        <w:tc>
          <w:tcPr>
            <w:tcW w:w="7532"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Venezuela MINISTRY OF HEALTH AND WELFARE, 1998. HEALTH STANDARDS FOR DRINKING WATER QUALITY (In Spanish). http://www.bvsde.paho.org/bvsacg/e/cd-cagua/normas/lac/20.VEN/01.norma.pdf (Accessed September 9. 2014).</w:t>
            </w:r>
          </w:p>
        </w:tc>
      </w:tr>
      <w:tr w:rsidR="003B5AE1" w:rsidRPr="006262E0" w:rsidTr="00C35A38">
        <w:trPr>
          <w:trHeight w:val="300"/>
        </w:trPr>
        <w:tc>
          <w:tcPr>
            <w:tcW w:w="1885"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 xml:space="preserve">Socialist Republic of </w:t>
            </w:r>
            <w:r w:rsidRPr="006262E0">
              <w:rPr>
                <w:rFonts w:ascii="Times New Roman" w:hAnsi="Times New Roman" w:cs="Times New Roman"/>
                <w:b/>
                <w:bCs/>
                <w:sz w:val="20"/>
                <w:szCs w:val="20"/>
              </w:rPr>
              <w:t>Viet Nam</w:t>
            </w:r>
          </w:p>
        </w:tc>
        <w:tc>
          <w:tcPr>
            <w:tcW w:w="2430"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Viet Nam MINISTRY OF HEALTH (2002)</w:t>
            </w:r>
          </w:p>
        </w:tc>
        <w:tc>
          <w:tcPr>
            <w:tcW w:w="1103"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Vietnamese</w:t>
            </w:r>
          </w:p>
        </w:tc>
        <w:tc>
          <w:tcPr>
            <w:tcW w:w="7532"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 xml:space="preserve">Viet Nam MINISTRY OF HEALTH, 2002. </w:t>
            </w:r>
            <w:proofErr w:type="gramStart"/>
            <w:r w:rsidRPr="006262E0">
              <w:rPr>
                <w:rFonts w:ascii="Times New Roman" w:hAnsi="Times New Roman" w:cs="Times New Roman"/>
                <w:sz w:val="20"/>
                <w:szCs w:val="20"/>
              </w:rPr>
              <w:t>water</w:t>
            </w:r>
            <w:proofErr w:type="gramEnd"/>
            <w:r w:rsidRPr="006262E0">
              <w:rPr>
                <w:rFonts w:ascii="Times New Roman" w:hAnsi="Times New Roman" w:cs="Times New Roman"/>
                <w:sz w:val="20"/>
                <w:szCs w:val="20"/>
              </w:rPr>
              <w:t xml:space="preserve"> hygiene standards (In Vietnamese). http://thuvienphapluat.vn/archive/Quyet-dinh-1329-2002-Q%C3%90-BYT-Tieu-chuan-ve-sinh-nuoc-an-uong-vb15749.aspx (Accessed September 9. 2014).</w:t>
            </w:r>
          </w:p>
        </w:tc>
      </w:tr>
      <w:tr w:rsidR="003B5AE1" w:rsidRPr="006262E0" w:rsidTr="00C35A38">
        <w:trPr>
          <w:trHeight w:val="300"/>
        </w:trPr>
        <w:tc>
          <w:tcPr>
            <w:tcW w:w="1885" w:type="dxa"/>
            <w:noWrap/>
            <w:hideMark/>
          </w:tcPr>
          <w:p w:rsidR="003B5AE1" w:rsidRPr="006262E0" w:rsidRDefault="003B5AE1" w:rsidP="006262E0">
            <w:pPr>
              <w:spacing w:line="360" w:lineRule="auto"/>
              <w:jc w:val="both"/>
              <w:rPr>
                <w:rFonts w:ascii="Times New Roman" w:hAnsi="Times New Roman" w:cs="Times New Roman"/>
                <w:i/>
                <w:iCs/>
                <w:sz w:val="20"/>
                <w:szCs w:val="20"/>
              </w:rPr>
            </w:pPr>
            <w:r w:rsidRPr="006262E0">
              <w:rPr>
                <w:rFonts w:ascii="Times New Roman" w:hAnsi="Times New Roman" w:cs="Times New Roman"/>
                <w:i/>
                <w:iCs/>
                <w:sz w:val="20"/>
                <w:szCs w:val="20"/>
              </w:rPr>
              <w:lastRenderedPageBreak/>
              <w:t>Jurisdictions other than United Nations member states</w:t>
            </w:r>
          </w:p>
        </w:tc>
        <w:tc>
          <w:tcPr>
            <w:tcW w:w="2430" w:type="dxa"/>
            <w:noWrap/>
            <w:hideMark/>
          </w:tcPr>
          <w:p w:rsidR="003B5AE1" w:rsidRPr="006262E0" w:rsidRDefault="003B5AE1" w:rsidP="006262E0">
            <w:pPr>
              <w:spacing w:line="360" w:lineRule="auto"/>
              <w:jc w:val="both"/>
              <w:rPr>
                <w:rFonts w:ascii="Times New Roman" w:hAnsi="Times New Roman" w:cs="Times New Roman"/>
                <w:sz w:val="20"/>
                <w:szCs w:val="20"/>
              </w:rPr>
            </w:pPr>
          </w:p>
        </w:tc>
        <w:tc>
          <w:tcPr>
            <w:tcW w:w="1103" w:type="dxa"/>
            <w:noWrap/>
            <w:hideMark/>
          </w:tcPr>
          <w:p w:rsidR="003B5AE1" w:rsidRPr="006262E0" w:rsidRDefault="003B5AE1" w:rsidP="006262E0">
            <w:pPr>
              <w:spacing w:line="360" w:lineRule="auto"/>
              <w:jc w:val="both"/>
              <w:rPr>
                <w:rFonts w:ascii="Times New Roman" w:hAnsi="Times New Roman" w:cs="Times New Roman"/>
                <w:sz w:val="20"/>
                <w:szCs w:val="20"/>
              </w:rPr>
            </w:pPr>
          </w:p>
        </w:tc>
        <w:tc>
          <w:tcPr>
            <w:tcW w:w="7532" w:type="dxa"/>
            <w:noWrap/>
            <w:hideMark/>
          </w:tcPr>
          <w:p w:rsidR="003B5AE1" w:rsidRPr="006262E0" w:rsidRDefault="003B5AE1" w:rsidP="006262E0">
            <w:pPr>
              <w:spacing w:line="360" w:lineRule="auto"/>
              <w:jc w:val="both"/>
              <w:rPr>
                <w:rFonts w:ascii="Times New Roman" w:hAnsi="Times New Roman" w:cs="Times New Roman"/>
                <w:sz w:val="20"/>
                <w:szCs w:val="20"/>
              </w:rPr>
            </w:pPr>
          </w:p>
        </w:tc>
      </w:tr>
      <w:tr w:rsidR="003B5AE1" w:rsidRPr="006262E0" w:rsidTr="00C35A38">
        <w:trPr>
          <w:trHeight w:val="300"/>
        </w:trPr>
        <w:tc>
          <w:tcPr>
            <w:tcW w:w="1885" w:type="dxa"/>
            <w:noWrap/>
            <w:hideMark/>
          </w:tcPr>
          <w:p w:rsidR="003B5AE1" w:rsidRPr="006262E0" w:rsidRDefault="003B5AE1" w:rsidP="006262E0">
            <w:pPr>
              <w:spacing w:line="360" w:lineRule="auto"/>
              <w:jc w:val="both"/>
              <w:rPr>
                <w:rFonts w:ascii="Times New Roman" w:hAnsi="Times New Roman" w:cs="Times New Roman"/>
                <w:b/>
                <w:bCs/>
                <w:sz w:val="20"/>
                <w:szCs w:val="20"/>
              </w:rPr>
            </w:pPr>
            <w:r w:rsidRPr="006262E0">
              <w:rPr>
                <w:rFonts w:ascii="Times New Roman" w:hAnsi="Times New Roman" w:cs="Times New Roman"/>
                <w:b/>
                <w:bCs/>
                <w:sz w:val="20"/>
                <w:szCs w:val="20"/>
              </w:rPr>
              <w:t>Palestine</w:t>
            </w:r>
          </w:p>
        </w:tc>
        <w:tc>
          <w:tcPr>
            <w:tcW w:w="2430"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Palestinian Water Authority (1997)</w:t>
            </w:r>
          </w:p>
        </w:tc>
        <w:tc>
          <w:tcPr>
            <w:tcW w:w="1103"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Arabic</w:t>
            </w:r>
          </w:p>
        </w:tc>
        <w:tc>
          <w:tcPr>
            <w:tcW w:w="7532"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Palestinian Water Authority, 1997. Measurements of the quality of drinking water in Palestine (In Arabic). site.iugaza.edu.ps/amughari/files/Palestinian-Drinking-water-Quality-stndrds.doc+&amp;cd=1&amp;hl=en&amp;ct=clnk&amp;gl=us (Accessed September 11. 2014).</w:t>
            </w:r>
          </w:p>
        </w:tc>
      </w:tr>
      <w:tr w:rsidR="003B5AE1" w:rsidRPr="006262E0" w:rsidTr="00C35A38">
        <w:trPr>
          <w:trHeight w:val="300"/>
        </w:trPr>
        <w:tc>
          <w:tcPr>
            <w:tcW w:w="1885"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b/>
                <w:bCs/>
                <w:sz w:val="20"/>
                <w:szCs w:val="20"/>
              </w:rPr>
              <w:t>Union of Soviet Socialist Republics</w:t>
            </w:r>
            <w:r w:rsidRPr="006262E0">
              <w:rPr>
                <w:rFonts w:ascii="Times New Roman" w:hAnsi="Times New Roman" w:cs="Times New Roman"/>
                <w:sz w:val="20"/>
                <w:szCs w:val="20"/>
              </w:rPr>
              <w:t xml:space="preserve"> (USSR)</w:t>
            </w:r>
          </w:p>
        </w:tc>
        <w:tc>
          <w:tcPr>
            <w:tcW w:w="2430"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Medical Officer of the USSR (1981)</w:t>
            </w:r>
          </w:p>
        </w:tc>
        <w:tc>
          <w:tcPr>
            <w:tcW w:w="1103"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Russian</w:t>
            </w:r>
          </w:p>
        </w:tc>
        <w:tc>
          <w:tcPr>
            <w:tcW w:w="7532"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Medical Officer of the USSR, 1981. GUIDELINES For hygiene CONTROL PRODUCTS FROM SYNTHETIC MATERIALS OFFERED FOR USE IN PRACTICE Drinking-water supply (In Russian). http://www.libussr.ru/doc_ussr/usr_10683.htm (Accessed August 29. 2014).</w:t>
            </w:r>
          </w:p>
        </w:tc>
      </w:tr>
      <w:tr w:rsidR="003B5AE1" w:rsidRPr="006262E0" w:rsidTr="00C35A38">
        <w:trPr>
          <w:trHeight w:val="300"/>
        </w:trPr>
        <w:tc>
          <w:tcPr>
            <w:tcW w:w="1885" w:type="dxa"/>
            <w:noWrap/>
            <w:hideMark/>
          </w:tcPr>
          <w:p w:rsidR="003B5AE1" w:rsidRPr="006262E0" w:rsidRDefault="003B5AE1" w:rsidP="006262E0">
            <w:pPr>
              <w:spacing w:line="360" w:lineRule="auto"/>
              <w:jc w:val="both"/>
              <w:rPr>
                <w:rFonts w:ascii="Times New Roman" w:hAnsi="Times New Roman" w:cs="Times New Roman"/>
                <w:sz w:val="20"/>
                <w:szCs w:val="20"/>
              </w:rPr>
            </w:pPr>
          </w:p>
        </w:tc>
        <w:tc>
          <w:tcPr>
            <w:tcW w:w="2430"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State Sanitary of the USSR (1987)</w:t>
            </w:r>
          </w:p>
        </w:tc>
        <w:tc>
          <w:tcPr>
            <w:tcW w:w="1103"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Russian</w:t>
            </w:r>
          </w:p>
        </w:tc>
        <w:tc>
          <w:tcPr>
            <w:tcW w:w="7532" w:type="dxa"/>
            <w:noWrap/>
            <w:hideMark/>
          </w:tcPr>
          <w:p w:rsidR="003B5AE1" w:rsidRPr="006262E0" w:rsidRDefault="003B5AE1" w:rsidP="006262E0">
            <w:pPr>
              <w:spacing w:line="360" w:lineRule="auto"/>
              <w:jc w:val="both"/>
              <w:rPr>
                <w:rFonts w:ascii="Times New Roman" w:hAnsi="Times New Roman" w:cs="Times New Roman"/>
                <w:sz w:val="20"/>
                <w:szCs w:val="20"/>
              </w:rPr>
            </w:pPr>
            <w:r w:rsidRPr="006262E0">
              <w:rPr>
                <w:rFonts w:ascii="Times New Roman" w:hAnsi="Times New Roman" w:cs="Times New Roman"/>
                <w:sz w:val="20"/>
                <w:szCs w:val="20"/>
              </w:rPr>
              <w:t>State Sanitary of the USSR, 1987. INSTRUCTION Sanitary and chemical RESEARCH PRODUCTS Of plastics, USED FOR USE IN domestic and drinking Water Supply and Water Resources (In Russian). http://www.libussr.ru/doc_ussr/usr_13837.htm (Accessed August 29. 2014).</w:t>
            </w:r>
          </w:p>
        </w:tc>
      </w:tr>
    </w:tbl>
    <w:p w:rsidR="003B5AE1" w:rsidRPr="006262E0" w:rsidRDefault="003B5AE1" w:rsidP="006262E0">
      <w:pPr>
        <w:spacing w:after="0" w:line="360" w:lineRule="auto"/>
        <w:jc w:val="both"/>
        <w:rPr>
          <w:rFonts w:ascii="Times New Roman" w:hAnsi="Times New Roman" w:cs="Times New Roman"/>
          <w:sz w:val="20"/>
          <w:szCs w:val="20"/>
        </w:rPr>
      </w:pPr>
    </w:p>
    <w:sectPr w:rsidR="003B5AE1" w:rsidRPr="006262E0" w:rsidSect="006262E0">
      <w:pgSz w:w="16839" w:h="11907" w:orient="landscape" w:code="9"/>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60"/>
  <w:proofState w:spelling="clean" w:grammar="clean"/>
  <w:defaultTabStop w:val="720"/>
  <w:drawingGridHorizontalSpacing w:val="110"/>
  <w:displayHorizontalDrawingGridEvery w:val="2"/>
  <w:characterSpacingControl w:val="doNotCompress"/>
  <w:compat>
    <w:useFELayout/>
  </w:compat>
  <w:rsids>
    <w:rsidRoot w:val="00204FDD"/>
    <w:rsid w:val="000A29E5"/>
    <w:rsid w:val="00204FDD"/>
    <w:rsid w:val="002D6DD5"/>
    <w:rsid w:val="003B5AE1"/>
    <w:rsid w:val="006262E0"/>
    <w:rsid w:val="00C35A38"/>
    <w:rsid w:val="00CB1ADD"/>
    <w:rsid w:val="00FB66B8"/>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A29E5"/>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3B5AE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831483348">
      <w:bodyDiv w:val="1"/>
      <w:marLeft w:val="0"/>
      <w:marRight w:val="0"/>
      <w:marTop w:val="0"/>
      <w:marBottom w:val="0"/>
      <w:divBdr>
        <w:top w:val="none" w:sz="0" w:space="0" w:color="auto"/>
        <w:left w:val="none" w:sz="0" w:space="0" w:color="auto"/>
        <w:bottom w:val="none" w:sz="0" w:space="0" w:color="auto"/>
        <w:right w:val="none" w:sz="0" w:space="0" w:color="auto"/>
      </w:divBdr>
    </w:div>
    <w:div w:id="16346019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19</TotalTime>
  <Pages>40</Pages>
  <Words>11582</Words>
  <Characters>66022</Characters>
  <Application>Microsoft Office Word</Application>
  <DocSecurity>0</DocSecurity>
  <Lines>550</Lines>
  <Paragraphs>154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77450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p007941c</dc:creator>
  <cp:keywords/>
  <dc:description/>
  <cp:lastModifiedBy>TSP-2016-10-15</cp:lastModifiedBy>
  <cp:revision>4</cp:revision>
  <dcterms:created xsi:type="dcterms:W3CDTF">2017-06-04T01:40:00Z</dcterms:created>
  <dcterms:modified xsi:type="dcterms:W3CDTF">2017-06-09T12:19:00Z</dcterms:modified>
</cp:coreProperties>
</file>