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0D57A" w14:textId="77777777" w:rsidR="009D14E2" w:rsidRPr="009D14E2" w:rsidRDefault="009D14E2" w:rsidP="009D14E2">
      <w:pPr>
        <w:spacing w:line="360" w:lineRule="auto"/>
        <w:rPr>
          <w:rFonts w:ascii="Calibri" w:eastAsia="Calibri" w:hAnsi="Calibri"/>
          <w:sz w:val="18"/>
          <w:szCs w:val="18"/>
          <w:lang w:val="en-GB" w:eastAsia="en-US"/>
        </w:rPr>
      </w:pPr>
      <w:r w:rsidRPr="009D14E2">
        <w:rPr>
          <w:rFonts w:ascii="Calibri" w:eastAsia="Calibri" w:hAnsi="Calibri"/>
          <w:b/>
          <w:bCs/>
          <w:sz w:val="18"/>
          <w:szCs w:val="18"/>
          <w:lang w:val="en-GB" w:eastAsia="en-US"/>
        </w:rPr>
        <w:t>Appendix 2.</w:t>
      </w:r>
      <w:r w:rsidRPr="009D14E2">
        <w:rPr>
          <w:rFonts w:ascii="Calibri" w:eastAsia="Calibri" w:hAnsi="Calibri"/>
          <w:sz w:val="18"/>
          <w:szCs w:val="18"/>
          <w:lang w:val="en-GB" w:eastAsia="en-US"/>
        </w:rPr>
        <w:t xml:space="preserve">  Assessment of Self-management</w:t>
      </w:r>
      <w:r w:rsidR="000C15E6">
        <w:rPr>
          <w:rFonts w:ascii="Calibri" w:eastAsia="Calibri" w:hAnsi="Calibri"/>
          <w:sz w:val="18"/>
          <w:szCs w:val="18"/>
          <w:lang w:val="en-GB" w:eastAsia="en-US"/>
        </w:rPr>
        <w:t>.</w:t>
      </w:r>
    </w:p>
    <w:p w14:paraId="2A7A8855" w14:textId="77777777" w:rsidR="009D14E2" w:rsidRPr="009D14E2" w:rsidRDefault="009D14E2" w:rsidP="009D14E2">
      <w:pPr>
        <w:spacing w:line="360" w:lineRule="auto"/>
        <w:rPr>
          <w:rFonts w:ascii="Calibri" w:eastAsia="Calibri" w:hAnsi="Calibri"/>
          <w:sz w:val="18"/>
          <w:szCs w:val="18"/>
          <w:lang w:val="en-GB" w:eastAsia="en-US"/>
        </w:rPr>
      </w:pPr>
    </w:p>
    <w:p w14:paraId="39CCE4A5" w14:textId="77777777" w:rsidR="009D14E2" w:rsidRPr="009D14E2" w:rsidRDefault="009D14E2" w:rsidP="009D14E2">
      <w:pPr>
        <w:rPr>
          <w:rFonts w:ascii="Verdana" w:eastAsia="Calibri" w:hAnsi="Verdana"/>
          <w:b/>
          <w:b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b/>
          <w:bCs/>
          <w:sz w:val="16"/>
          <w:szCs w:val="16"/>
          <w:lang w:val="en-GB" w:eastAsia="en-US"/>
        </w:rPr>
        <w:t>What are you doing to cope with your non-recovered anxiety and/or depression in the best possible way?</w:t>
      </w:r>
    </w:p>
    <w:p w14:paraId="046C5786" w14:textId="77777777" w:rsidR="009D14E2" w:rsidRPr="009D14E2" w:rsidRDefault="009D14E2" w:rsidP="009D14E2">
      <w:pPr>
        <w:rPr>
          <w:rFonts w:ascii="Verdana" w:eastAsia="Calibri" w:hAnsi="Verdana"/>
          <w:sz w:val="16"/>
          <w:szCs w:val="16"/>
          <w:lang w:val="en-GB" w:eastAsia="en-US"/>
        </w:rPr>
      </w:pPr>
    </w:p>
    <w:p w14:paraId="4B667164" w14:textId="77777777" w:rsidR="009D14E2" w:rsidRPr="009D14E2" w:rsidRDefault="009D14E2" w:rsidP="009D14E2">
      <w:pPr>
        <w:rPr>
          <w:rFonts w:ascii="Verdana" w:eastAsia="Calibri" w:hAnsi="Verdana"/>
          <w:i/>
          <w:i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>Different strategies are used in coping with anxiety and/or depression. This questionnaire contains 45 strategies related to coping with anxiety and/or depression when recovery has not (yet) occurred. All strategies have previously been perceived as helpful by patients during their anxiety and/or depression. We would like to know to what extent the strategies help you. If you do not apply a strategy, you can choose the answer 'not at all</w:t>
      </w:r>
      <w:r w:rsidR="002B53EF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 helpful</w:t>
      </w: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'. It is important that you reflect your own experience. We then get a better insight in what people with </w:t>
      </w:r>
      <w:r w:rsidR="002B53EF">
        <w:rPr>
          <w:rFonts w:ascii="Verdana" w:eastAsia="Calibri" w:hAnsi="Verdana"/>
          <w:i/>
          <w:iCs/>
          <w:sz w:val="16"/>
          <w:szCs w:val="16"/>
          <w:lang w:val="en-GB" w:eastAsia="en-US"/>
        </w:rPr>
        <w:t>chronic</w:t>
      </w: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 anxiety and/or depression do and need for themselves.</w:t>
      </w:r>
    </w:p>
    <w:p w14:paraId="3418EEA2" w14:textId="77777777" w:rsidR="009D14E2" w:rsidRPr="009D14E2" w:rsidRDefault="009D14E2" w:rsidP="009D14E2">
      <w:pPr>
        <w:rPr>
          <w:rFonts w:ascii="Verdana" w:eastAsia="Calibri" w:hAnsi="Verdana"/>
          <w:sz w:val="16"/>
          <w:szCs w:val="16"/>
          <w:lang w:val="en-GB" w:eastAsia="en-US"/>
        </w:rPr>
      </w:pPr>
    </w:p>
    <w:p w14:paraId="3B878682" w14:textId="77777777" w:rsidR="009D14E2" w:rsidRPr="009D14E2" w:rsidRDefault="009D14E2" w:rsidP="009D14E2">
      <w:pPr>
        <w:rPr>
          <w:rFonts w:ascii="Verdana" w:eastAsia="Calibri" w:hAnsi="Verdana"/>
          <w:i/>
          <w:i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>There are five options:</w:t>
      </w:r>
    </w:p>
    <w:p w14:paraId="593FF1E8" w14:textId="77777777" w:rsidR="009D14E2" w:rsidRPr="009D14E2" w:rsidRDefault="009D14E2" w:rsidP="009D14E2">
      <w:pPr>
        <w:rPr>
          <w:rFonts w:ascii="Verdana" w:eastAsia="Calibri" w:hAnsi="Verdana"/>
          <w:i/>
          <w:i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>1 = Not at all</w:t>
      </w:r>
      <w:r w:rsidR="00C7157E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 helpful</w:t>
      </w:r>
    </w:p>
    <w:p w14:paraId="05303278" w14:textId="77777777" w:rsidR="009D14E2" w:rsidRPr="009D14E2" w:rsidRDefault="009D14E2" w:rsidP="009D14E2">
      <w:pPr>
        <w:rPr>
          <w:rFonts w:ascii="Verdana" w:eastAsia="Calibri" w:hAnsi="Verdana"/>
          <w:i/>
          <w:i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>2 = A little</w:t>
      </w:r>
      <w:r w:rsidR="00C7157E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 helpful</w:t>
      </w:r>
    </w:p>
    <w:p w14:paraId="250CC943" w14:textId="77777777" w:rsidR="009D14E2" w:rsidRPr="009D14E2" w:rsidRDefault="009D14E2" w:rsidP="009D14E2">
      <w:pPr>
        <w:rPr>
          <w:rFonts w:ascii="Verdana" w:eastAsia="Calibri" w:hAnsi="Verdana"/>
          <w:i/>
          <w:i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>3 = Quite</w:t>
      </w:r>
      <w:r w:rsidR="00C7157E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 helpful</w:t>
      </w:r>
    </w:p>
    <w:p w14:paraId="7691D47F" w14:textId="77777777" w:rsidR="009D14E2" w:rsidRPr="009D14E2" w:rsidRDefault="009D14E2" w:rsidP="009D14E2">
      <w:pPr>
        <w:rPr>
          <w:rFonts w:ascii="Verdana" w:eastAsia="Calibri" w:hAnsi="Verdana"/>
          <w:i/>
          <w:i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>4 = A lot</w:t>
      </w:r>
      <w:r w:rsidR="00C7157E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 helpful</w:t>
      </w:r>
    </w:p>
    <w:p w14:paraId="5391FF13" w14:textId="77777777" w:rsidR="009D14E2" w:rsidRPr="009D14E2" w:rsidRDefault="009D14E2" w:rsidP="009D14E2">
      <w:pPr>
        <w:rPr>
          <w:rFonts w:ascii="Verdana" w:eastAsia="Calibri" w:hAnsi="Verdana"/>
          <w:i/>
          <w:i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5 = </w:t>
      </w:r>
      <w:r w:rsidR="006B4915">
        <w:rPr>
          <w:rFonts w:ascii="Verdana" w:eastAsia="Calibri" w:hAnsi="Verdana"/>
          <w:i/>
          <w:iCs/>
          <w:sz w:val="16"/>
          <w:szCs w:val="16"/>
          <w:lang w:val="en-GB" w:eastAsia="en-US"/>
        </w:rPr>
        <w:t>Most</w:t>
      </w:r>
      <w:r w:rsidR="00C7157E">
        <w:rPr>
          <w:rFonts w:ascii="Verdana" w:eastAsia="Calibri" w:hAnsi="Verdana"/>
          <w:i/>
          <w:iCs/>
          <w:sz w:val="16"/>
          <w:szCs w:val="16"/>
          <w:lang w:val="en-GB" w:eastAsia="en-US"/>
        </w:rPr>
        <w:t xml:space="preserve"> helpful</w:t>
      </w:r>
    </w:p>
    <w:p w14:paraId="22F36E52" w14:textId="77777777" w:rsidR="009D14E2" w:rsidRPr="009D14E2" w:rsidRDefault="009D14E2" w:rsidP="009D14E2">
      <w:pPr>
        <w:rPr>
          <w:rFonts w:ascii="Verdana" w:eastAsia="Calibri" w:hAnsi="Verdana"/>
          <w:sz w:val="16"/>
          <w:szCs w:val="16"/>
          <w:lang w:val="en-GB" w:eastAsia="en-US"/>
        </w:rPr>
      </w:pPr>
    </w:p>
    <w:p w14:paraId="6FDC0146" w14:textId="77777777" w:rsidR="009D14E2" w:rsidRPr="009D14E2" w:rsidRDefault="009D14E2" w:rsidP="009D14E2">
      <w:pPr>
        <w:rPr>
          <w:rFonts w:ascii="Verdana" w:eastAsia="Calibri" w:hAnsi="Verdana"/>
          <w:i/>
          <w:i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i/>
          <w:iCs/>
          <w:sz w:val="16"/>
          <w:szCs w:val="16"/>
          <w:lang w:val="en-GB" w:eastAsia="en-US"/>
        </w:rPr>
        <w:t>Always choose the answer that applies best to you.</w:t>
      </w:r>
    </w:p>
    <w:p w14:paraId="6629D130" w14:textId="77777777" w:rsidR="009D14E2" w:rsidRPr="009D14E2" w:rsidRDefault="009D14E2" w:rsidP="009D14E2">
      <w:pPr>
        <w:rPr>
          <w:rFonts w:ascii="Verdana" w:eastAsia="Calibri" w:hAnsi="Verdana"/>
          <w:sz w:val="16"/>
          <w:szCs w:val="16"/>
          <w:lang w:val="en-GB" w:eastAsia="en-US"/>
        </w:rPr>
      </w:pPr>
    </w:p>
    <w:p w14:paraId="6D4B1AE4" w14:textId="77777777" w:rsidR="009D14E2" w:rsidRPr="009D14E2" w:rsidRDefault="009D14E2" w:rsidP="009D14E2">
      <w:pPr>
        <w:rPr>
          <w:rFonts w:ascii="Verdana" w:eastAsia="Calibri" w:hAnsi="Verdana"/>
          <w:sz w:val="16"/>
          <w:szCs w:val="16"/>
          <w:lang w:val="en-GB" w:eastAsia="en-US"/>
        </w:rPr>
      </w:pPr>
    </w:p>
    <w:p w14:paraId="755391B7" w14:textId="77777777" w:rsidR="009D14E2" w:rsidRPr="009D14E2" w:rsidRDefault="009D14E2" w:rsidP="009D14E2">
      <w:pPr>
        <w:rPr>
          <w:rFonts w:ascii="Verdana" w:eastAsia="Calibri" w:hAnsi="Verdana"/>
          <w:sz w:val="16"/>
          <w:szCs w:val="16"/>
          <w:lang w:val="en-GB" w:eastAsia="en-US"/>
        </w:rPr>
      </w:pPr>
    </w:p>
    <w:p w14:paraId="220A011C" w14:textId="77777777" w:rsidR="009D14E2" w:rsidRPr="009D14E2" w:rsidRDefault="009D14E2" w:rsidP="009D14E2">
      <w:pPr>
        <w:rPr>
          <w:rFonts w:ascii="Verdana" w:eastAsia="Calibri" w:hAnsi="Verdana"/>
          <w:sz w:val="16"/>
          <w:szCs w:val="16"/>
          <w:lang w:val="en-GB" w:eastAsia="en-US"/>
        </w:rPr>
      </w:pPr>
    </w:p>
    <w:p w14:paraId="74D94ABD" w14:textId="77777777" w:rsidR="009D14E2" w:rsidRPr="009D14E2" w:rsidRDefault="009D14E2" w:rsidP="009D14E2">
      <w:pPr>
        <w:rPr>
          <w:rFonts w:ascii="Verdana" w:eastAsia="Calibri" w:hAnsi="Verdana"/>
          <w:b/>
          <w:bCs/>
          <w:sz w:val="16"/>
          <w:szCs w:val="16"/>
          <w:lang w:val="en-GB" w:eastAsia="en-US"/>
        </w:rPr>
      </w:pPr>
      <w:r w:rsidRPr="009D14E2">
        <w:rPr>
          <w:rFonts w:ascii="Verdana" w:eastAsia="Calibri" w:hAnsi="Verdana"/>
          <w:b/>
          <w:bCs/>
          <w:sz w:val="16"/>
          <w:szCs w:val="16"/>
          <w:lang w:val="en-GB" w:eastAsia="en-US"/>
        </w:rPr>
        <w:t>What I do to cope with my anxiety and/or depression in de best possible way:</w:t>
      </w:r>
    </w:p>
    <w:p w14:paraId="4F151E02" w14:textId="77777777" w:rsidR="009D14E2" w:rsidRPr="009D14E2" w:rsidRDefault="009D14E2" w:rsidP="009D14E2">
      <w:pPr>
        <w:rPr>
          <w:rFonts w:ascii="Verdana" w:eastAsia="MS Mincho" w:hAnsi="Verdana"/>
          <w:sz w:val="16"/>
          <w:szCs w:val="16"/>
          <w:lang w:val="en-GB"/>
        </w:rPr>
      </w:pPr>
    </w:p>
    <w:tbl>
      <w:tblPr>
        <w:tblW w:w="0" w:type="auto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</w:tblBorders>
        <w:tblLook w:val="04A0" w:firstRow="1" w:lastRow="0" w:firstColumn="1" w:lastColumn="0" w:noHBand="0" w:noVBand="1"/>
      </w:tblPr>
      <w:tblGrid>
        <w:gridCol w:w="1285"/>
        <w:gridCol w:w="2736"/>
        <w:gridCol w:w="1160"/>
        <w:gridCol w:w="988"/>
        <w:gridCol w:w="986"/>
        <w:gridCol w:w="840"/>
        <w:gridCol w:w="1290"/>
      </w:tblGrid>
      <w:tr w:rsidR="006D4CB2" w:rsidRPr="009D14E2" w14:paraId="39864E66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4BACC6"/>
          </w:tcPr>
          <w:p w14:paraId="782D1B8C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  <w:lang w:val="en-GB"/>
              </w:rPr>
            </w:pP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7586CE7B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4FAC320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Not at all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1C072ACE" w14:textId="77777777" w:rsidR="009D14E2" w:rsidRPr="009D14E2" w:rsidRDefault="009D14E2" w:rsidP="006D4CB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A little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5A01DD87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Quite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149C62D5" w14:textId="77777777" w:rsidR="009D14E2" w:rsidRDefault="009D14E2" w:rsidP="009D14E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A lot</w:t>
            </w:r>
          </w:p>
          <w:p w14:paraId="4E88303D" w14:textId="77777777" w:rsidR="006D4CB2" w:rsidRPr="009D14E2" w:rsidRDefault="006D4CB2" w:rsidP="009D14E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helpful</w:t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4BACC6"/>
          </w:tcPr>
          <w:p w14:paraId="59AF6A1A" w14:textId="77777777" w:rsidR="006D4CB2" w:rsidRPr="009D14E2" w:rsidRDefault="006B4915" w:rsidP="006D4CB2">
            <w:pPr>
              <w:ind w:right="-42"/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Most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</w:tr>
      <w:tr w:rsidR="006D4CB2" w:rsidRPr="009D14E2" w14:paraId="04935485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707A688F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230A170F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Understanding my thoughts and fallacies.</w:t>
            </w:r>
          </w:p>
          <w:p w14:paraId="55235D8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48C733DF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1D1DBE37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19171368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255044F0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137181F5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4D673E75" w14:textId="77777777" w:rsidTr="00020FC0">
        <w:tc>
          <w:tcPr>
            <w:tcW w:w="1285" w:type="dxa"/>
            <w:tcBorders>
              <w:right w:val="nil"/>
            </w:tcBorders>
          </w:tcPr>
          <w:p w14:paraId="231E34DB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2736" w:type="dxa"/>
            <w:tcBorders>
              <w:left w:val="nil"/>
              <w:right w:val="nil"/>
            </w:tcBorders>
          </w:tcPr>
          <w:p w14:paraId="58DE746C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Recognize signals which indicate that things are not going well, for instance by using a relapse prevention plan.</w:t>
            </w:r>
          </w:p>
          <w:p w14:paraId="69253C4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</w:tcPr>
          <w:p w14:paraId="54868952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484EEF99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</w:tcPr>
          <w:p w14:paraId="174A8E23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</w:tcPr>
          <w:p w14:paraId="223B881E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</w:tcPr>
          <w:p w14:paraId="60E1B19A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6D4CB2" w:rsidRPr="009D14E2" w14:paraId="791EAB0B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0CD3DC5C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36B95E55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Seek a form of treatment that suits me.</w:t>
            </w:r>
          </w:p>
          <w:p w14:paraId="0064C377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34AB64E1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2E49CB81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6010EBD4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0434074D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5B08BBEF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57377AA3" w14:textId="77777777" w:rsidTr="00020FC0">
        <w:tc>
          <w:tcPr>
            <w:tcW w:w="1285" w:type="dxa"/>
            <w:tcBorders>
              <w:right w:val="nil"/>
            </w:tcBorders>
          </w:tcPr>
          <w:p w14:paraId="2894C26E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2736" w:type="dxa"/>
            <w:tcBorders>
              <w:left w:val="nil"/>
              <w:right w:val="nil"/>
            </w:tcBorders>
          </w:tcPr>
          <w:p w14:paraId="6DF3AC2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Seek information about my anxiety or depression.</w:t>
            </w:r>
          </w:p>
          <w:p w14:paraId="381F7AB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</w:tcPr>
          <w:p w14:paraId="2AB32A07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366011D4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</w:tcPr>
          <w:p w14:paraId="1E98D034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</w:tcPr>
          <w:p w14:paraId="67781ABA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</w:tcPr>
          <w:p w14:paraId="05A6487C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6D4CB2" w:rsidRPr="009D14E2" w14:paraId="7248B967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0668A4E5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778AAB5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Seek monitoring from a professional for my psychotropic drug use.</w:t>
            </w:r>
          </w:p>
          <w:p w14:paraId="1DDB699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056EA8F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0155B14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4F7FA41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6EC6433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470DAA3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2B4CC4CA" w14:textId="77777777" w:rsidTr="00020FC0">
        <w:tc>
          <w:tcPr>
            <w:tcW w:w="1285" w:type="dxa"/>
            <w:tcBorders>
              <w:right w:val="nil"/>
            </w:tcBorders>
          </w:tcPr>
          <w:p w14:paraId="6AFD9D0D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2736" w:type="dxa"/>
            <w:tcBorders>
              <w:left w:val="nil"/>
              <w:right w:val="nil"/>
            </w:tcBorders>
          </w:tcPr>
          <w:p w14:paraId="1E7EE6A6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Maintain long-term professional help.</w:t>
            </w:r>
          </w:p>
          <w:p w14:paraId="0563299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</w:tcPr>
          <w:p w14:paraId="483EB9E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296DBF8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</w:tcPr>
          <w:p w14:paraId="7259B99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</w:tcPr>
          <w:p w14:paraId="7731D95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</w:tcPr>
          <w:p w14:paraId="4E6C498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6D4CB2" w:rsidRPr="009D14E2" w14:paraId="675BB05D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3B263494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43BBD846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Make sure I regularly take my medication, for instance by carrying them with me and taking them in a fixed place and time.</w:t>
            </w:r>
          </w:p>
          <w:p w14:paraId="1864CC5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6E0040C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1AC2195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2351F83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1AAB3962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35C5265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30513635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4389CFCE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8.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8F5DA85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Exercise regularly, for instance though sports, walking, or doing household chores.</w:t>
            </w:r>
          </w:p>
          <w:p w14:paraId="2ACCDB23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FFF97B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5B6D3F8B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92BAA7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6B36569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1EA4B8C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6D4CB2" w:rsidRPr="009D14E2" w14:paraId="58675AD9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36996486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9.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35B2374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Seek or maintain daily activities, such as voluntary or paid work.</w:t>
            </w:r>
          </w:p>
          <w:p w14:paraId="10FF8D6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36DFECB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478871C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5881EEE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0BB8022C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2D38001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276B81F2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10152C66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10.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754F84F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Seek or maintain a (creative) hobby.</w:t>
            </w:r>
          </w:p>
          <w:p w14:paraId="31C6AB7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2DACD9FC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5B3365A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5DCF679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78C7223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0A778D1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</w:tbl>
    <w:p w14:paraId="6264E04D" w14:textId="74886387" w:rsidR="009D14E2" w:rsidRDefault="009D14E2" w:rsidP="009D14E2">
      <w:pPr>
        <w:rPr>
          <w:rFonts w:ascii="TrueMinion" w:eastAsia="MS Mincho" w:hAnsi="TrueMinion"/>
          <w:sz w:val="16"/>
          <w:szCs w:val="16"/>
        </w:rPr>
      </w:pPr>
    </w:p>
    <w:p w14:paraId="2F5F1613" w14:textId="6DDE9D42" w:rsidR="00FB60F3" w:rsidRDefault="00FB60F3" w:rsidP="009D14E2">
      <w:pPr>
        <w:rPr>
          <w:rFonts w:ascii="TrueMinion" w:eastAsia="MS Mincho" w:hAnsi="TrueMinion"/>
          <w:sz w:val="16"/>
          <w:szCs w:val="16"/>
        </w:rPr>
      </w:pPr>
    </w:p>
    <w:p w14:paraId="1043DC53" w14:textId="77777777" w:rsidR="00FB60F3" w:rsidRPr="009D14E2" w:rsidRDefault="00FB60F3" w:rsidP="009D14E2">
      <w:pPr>
        <w:rPr>
          <w:rFonts w:ascii="TrueMinion" w:eastAsia="MS Mincho" w:hAnsi="TrueMinion"/>
          <w:sz w:val="16"/>
          <w:szCs w:val="16"/>
        </w:rPr>
      </w:pPr>
    </w:p>
    <w:tbl>
      <w:tblPr>
        <w:tblW w:w="0" w:type="auto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</w:tblBorders>
        <w:tblLook w:val="04A0" w:firstRow="1" w:lastRow="0" w:firstColumn="1" w:lastColumn="0" w:noHBand="0" w:noVBand="1"/>
      </w:tblPr>
      <w:tblGrid>
        <w:gridCol w:w="1285"/>
        <w:gridCol w:w="2736"/>
        <w:gridCol w:w="1160"/>
        <w:gridCol w:w="988"/>
        <w:gridCol w:w="986"/>
        <w:gridCol w:w="840"/>
        <w:gridCol w:w="1290"/>
      </w:tblGrid>
      <w:tr w:rsidR="009D14E2" w:rsidRPr="009D14E2" w14:paraId="7DC04889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4BACC6"/>
          </w:tcPr>
          <w:p w14:paraId="52FDDD70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7024E801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52E551CB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Not at all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427FB415" w14:textId="77777777" w:rsidR="009D14E2" w:rsidRPr="009D14E2" w:rsidRDefault="009D14E2" w:rsidP="006D4CB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A little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382C7394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Quite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1C5AC87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A lot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4BACC6"/>
          </w:tcPr>
          <w:p w14:paraId="61C92C95" w14:textId="77777777" w:rsidR="009D14E2" w:rsidRPr="009D14E2" w:rsidRDefault="006B4915" w:rsidP="009D14E2">
            <w:pPr>
              <w:ind w:right="-42"/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Most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</w:tr>
      <w:tr w:rsidR="009D14E2" w:rsidRPr="009D14E2" w14:paraId="28644B05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54ABAC00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11.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58F25C2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</w:rPr>
            </w:pPr>
            <w:r w:rsidRPr="009D14E2">
              <w:rPr>
                <w:rFonts w:ascii="Verdana" w:eastAsia="Calibri" w:hAnsi="Verdana" w:cs="Sans"/>
                <w:sz w:val="16"/>
                <w:szCs w:val="16"/>
              </w:rPr>
              <w:t>Go out regularly.</w:t>
            </w:r>
          </w:p>
          <w:p w14:paraId="64C55FE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02FD6C81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4F3831D5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39DC8F39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5D6F5C31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14309F84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739A5041" w14:textId="77777777" w:rsidTr="00020FC0">
        <w:tc>
          <w:tcPr>
            <w:tcW w:w="1285" w:type="dxa"/>
            <w:tcBorders>
              <w:right w:val="nil"/>
            </w:tcBorders>
          </w:tcPr>
          <w:p w14:paraId="2A9EBDE8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12.</w:t>
            </w:r>
          </w:p>
        </w:tc>
        <w:tc>
          <w:tcPr>
            <w:tcW w:w="2736" w:type="dxa"/>
            <w:tcBorders>
              <w:left w:val="nil"/>
              <w:right w:val="nil"/>
            </w:tcBorders>
          </w:tcPr>
          <w:p w14:paraId="26E844E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 xml:space="preserve">Have a schedule </w:t>
            </w:r>
            <w:proofErr w:type="gramStart"/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in order to</w:t>
            </w:r>
            <w:proofErr w:type="gramEnd"/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 xml:space="preserve"> be prepared for what will happen.</w:t>
            </w:r>
          </w:p>
          <w:p w14:paraId="37A705D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</w:tcPr>
          <w:p w14:paraId="1D96DE7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3FE2711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</w:tcPr>
          <w:p w14:paraId="6D1A9AE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</w:tcPr>
          <w:p w14:paraId="30B6B98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</w:tcPr>
          <w:p w14:paraId="6CF7A5A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4F8CB5DD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0205B924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13.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309C405E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</w:rPr>
              <w:t>Clean my house.</w:t>
            </w:r>
          </w:p>
          <w:p w14:paraId="755E2905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3858919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38D703FC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2BC0AD1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19BE382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317E263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12795B9F" w14:textId="77777777" w:rsidTr="00020FC0">
        <w:tc>
          <w:tcPr>
            <w:tcW w:w="1285" w:type="dxa"/>
            <w:tcBorders>
              <w:right w:val="nil"/>
            </w:tcBorders>
          </w:tcPr>
          <w:p w14:paraId="6429CDBA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14.</w:t>
            </w:r>
          </w:p>
        </w:tc>
        <w:tc>
          <w:tcPr>
            <w:tcW w:w="2736" w:type="dxa"/>
            <w:tcBorders>
              <w:left w:val="nil"/>
              <w:right w:val="nil"/>
            </w:tcBorders>
          </w:tcPr>
          <w:p w14:paraId="32C64EBC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Express my feelings by writing in a journal or weblog.</w:t>
            </w:r>
          </w:p>
          <w:p w14:paraId="7CC746EE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</w:tcPr>
          <w:p w14:paraId="03F900F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02A7AC6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</w:tcPr>
          <w:p w14:paraId="758C96C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</w:tcPr>
          <w:p w14:paraId="2D80F0B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</w:tcPr>
          <w:p w14:paraId="46A0661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7BB1BEA3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54BC9F61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15.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633B240D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Understand what is going on with me.</w:t>
            </w:r>
          </w:p>
          <w:p w14:paraId="6EE3026D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15E10B8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758424A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697F79C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5A70AAF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2F5C1C2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0003453E" w14:textId="77777777" w:rsidTr="00020FC0">
        <w:tc>
          <w:tcPr>
            <w:tcW w:w="1285" w:type="dxa"/>
            <w:tcBorders>
              <w:right w:val="nil"/>
            </w:tcBorders>
          </w:tcPr>
          <w:p w14:paraId="6CEB80AD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16.</w:t>
            </w:r>
          </w:p>
        </w:tc>
        <w:tc>
          <w:tcPr>
            <w:tcW w:w="2736" w:type="dxa"/>
            <w:tcBorders>
              <w:left w:val="nil"/>
              <w:right w:val="nil"/>
            </w:tcBorders>
          </w:tcPr>
          <w:p w14:paraId="21B46AA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Accept my anxiety of depression</w:t>
            </w: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.</w:t>
            </w:r>
          </w:p>
          <w:p w14:paraId="216C619C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</w:tcPr>
          <w:p w14:paraId="55E9687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7658E84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</w:tcPr>
          <w:p w14:paraId="4BD2F5B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</w:tcPr>
          <w:p w14:paraId="7728F06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</w:tcPr>
          <w:p w14:paraId="789B7C7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3FD92B7B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188404D0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17.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1BB9564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</w:rPr>
              <w:t>Talking with peers</w:t>
            </w:r>
            <w:r w:rsidRPr="009D14E2">
              <w:rPr>
                <w:rFonts w:ascii="Verdana" w:eastAsia="Calibri" w:hAnsi="Verdana" w:cs="Sans"/>
                <w:sz w:val="16"/>
                <w:szCs w:val="16"/>
              </w:rPr>
              <w:t>.</w:t>
            </w:r>
          </w:p>
          <w:p w14:paraId="302F209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1B01432A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1A7A7458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66CE1A23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0BCDA1D3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6AC5C310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6F0B7E2E" w14:textId="77777777" w:rsidTr="00020FC0">
        <w:tc>
          <w:tcPr>
            <w:tcW w:w="1285" w:type="dxa"/>
            <w:tcBorders>
              <w:right w:val="nil"/>
            </w:tcBorders>
          </w:tcPr>
          <w:p w14:paraId="0965F277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18.</w:t>
            </w:r>
          </w:p>
        </w:tc>
        <w:tc>
          <w:tcPr>
            <w:tcW w:w="2736" w:type="dxa"/>
            <w:tcBorders>
              <w:left w:val="nil"/>
              <w:right w:val="nil"/>
            </w:tcBorders>
          </w:tcPr>
          <w:p w14:paraId="27137E7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Be in my familiar surroundings, where I am accepted for who I am</w:t>
            </w: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.</w:t>
            </w:r>
          </w:p>
          <w:p w14:paraId="31E7A71F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</w:tcPr>
          <w:p w14:paraId="1F032ED3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582810F8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</w:tcPr>
          <w:p w14:paraId="141FDC67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</w:tcPr>
          <w:p w14:paraId="25571AE2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</w:tcPr>
          <w:p w14:paraId="19AF242C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0DF187AE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26F48E84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19.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0F0C35B3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Seek support by talking to trusted people about my anxiety and/or depression</w:t>
            </w: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.</w:t>
            </w:r>
          </w:p>
          <w:p w14:paraId="6274BC0A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335EA553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50F924E3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0108FA1A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506F5E8F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5B8B66BF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4FC300BD" w14:textId="77777777" w:rsidTr="00020FC0">
        <w:tc>
          <w:tcPr>
            <w:tcW w:w="1285" w:type="dxa"/>
            <w:tcBorders>
              <w:right w:val="nil"/>
            </w:tcBorders>
            <w:shd w:val="clear" w:color="auto" w:fill="auto"/>
          </w:tcPr>
          <w:p w14:paraId="05EECCF8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20.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auto"/>
          </w:tcPr>
          <w:p w14:paraId="353A06C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Explain my anxiety or depression to people close to me.</w:t>
            </w:r>
          </w:p>
          <w:p w14:paraId="0E2210F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auto"/>
          </w:tcPr>
          <w:p w14:paraId="4BF1174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auto"/>
          </w:tcPr>
          <w:p w14:paraId="7B164F2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auto"/>
          </w:tcPr>
          <w:p w14:paraId="21E6DDD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auto"/>
          </w:tcPr>
          <w:p w14:paraId="30D938C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auto"/>
          </w:tcPr>
          <w:p w14:paraId="1864029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299FF7AF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070035DE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21.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2E1F4C0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Involve people close to me in my treatment.</w:t>
            </w:r>
          </w:p>
          <w:p w14:paraId="01B3B1B6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65B54372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75E94C52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1221E9D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3A13AC8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1FCD7F7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5584DCE2" w14:textId="77777777" w:rsidTr="00020FC0">
        <w:tc>
          <w:tcPr>
            <w:tcW w:w="1285" w:type="dxa"/>
            <w:tcBorders>
              <w:right w:val="nil"/>
            </w:tcBorders>
            <w:shd w:val="clear" w:color="auto" w:fill="auto"/>
          </w:tcPr>
          <w:p w14:paraId="78EDCD49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22.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auto"/>
          </w:tcPr>
          <w:p w14:paraId="55E96C1E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Ask other people for help.</w:t>
            </w:r>
          </w:p>
          <w:p w14:paraId="76E5ABD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auto"/>
          </w:tcPr>
          <w:p w14:paraId="63FD407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auto"/>
          </w:tcPr>
          <w:p w14:paraId="05A044B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auto"/>
          </w:tcPr>
          <w:p w14:paraId="707A097B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auto"/>
          </w:tcPr>
          <w:p w14:paraId="14CAB96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auto"/>
          </w:tcPr>
          <w:p w14:paraId="403893A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65F7D6A4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651AAFED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23.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4BDC118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Take care of my personal hygiene.</w:t>
            </w:r>
          </w:p>
          <w:p w14:paraId="5499609A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1B1BD7C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1630B87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622882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55CDF37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590312D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3B79E6EC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6FF2456A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24.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3C5DECAB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Ensure a proper day-night rhythm.</w:t>
            </w:r>
          </w:p>
          <w:p w14:paraId="7A4D2B0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7D7842EB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9AC24F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2C13BBE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C1B628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119FD34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4233C76C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4E9CBD2E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25.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E12788E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Be meaningful for someone else, for instance by taking care of him or her.</w:t>
            </w:r>
          </w:p>
          <w:p w14:paraId="55A7E08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245DD8D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3F54674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2409F67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2D410282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3209EF72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31EA2620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5776605C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26.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735B995D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Set goals.</w:t>
            </w:r>
          </w:p>
          <w:p w14:paraId="1C176CDD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49B8194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36AF6F9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359052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92717A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3BC28EB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166B1C36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7EC56812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27.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7636818F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Learn to focus my attention, for instance by meditation, yoga, mindfulness, or breathing exercises.</w:t>
            </w:r>
          </w:p>
          <w:p w14:paraId="2415311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5C0895EB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506C476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4FC8EB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47FAE65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7F63100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7AC5D834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26260FAC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28.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D33FAF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Be aware of my physical tension which helps me to relax.</w:t>
            </w:r>
          </w:p>
          <w:p w14:paraId="6E2FF2DA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4084919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38D1A25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5D4D0F8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7059DC4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4263692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6048FA45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13043755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29.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23CB75D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Make sure I have no obligations.</w:t>
            </w:r>
          </w:p>
          <w:p w14:paraId="4F74C1A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4D34EF0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02C248C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726E58A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0E4BC32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0B8AA0D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117AF29D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6AB622AC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30.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685D191E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Develop or use a talent.</w:t>
            </w:r>
          </w:p>
          <w:p w14:paraId="56997EAC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599D601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57CBA9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D0DD61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36DC126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33BA69D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14C56745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34BA2988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31.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4D81E9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Ensure a proper balance between activity and rest.</w:t>
            </w:r>
          </w:p>
          <w:p w14:paraId="521AA567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34847B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6F5305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74D790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2228536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0013DB0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</w:tbl>
    <w:p w14:paraId="7417747E" w14:textId="77777777" w:rsidR="009D14E2" w:rsidRPr="009D14E2" w:rsidRDefault="009D14E2" w:rsidP="009D14E2">
      <w:pPr>
        <w:rPr>
          <w:rFonts w:ascii="TrueMinion" w:eastAsia="MS Mincho" w:hAnsi="TrueMinion"/>
          <w:sz w:val="16"/>
          <w:szCs w:val="16"/>
        </w:rPr>
      </w:pPr>
    </w:p>
    <w:p w14:paraId="42DCF6A2" w14:textId="16680CA2" w:rsidR="009D14E2" w:rsidRDefault="009D14E2" w:rsidP="009D14E2">
      <w:pPr>
        <w:rPr>
          <w:rFonts w:ascii="TrueMinion" w:eastAsia="MS Mincho" w:hAnsi="TrueMinion"/>
          <w:sz w:val="16"/>
          <w:szCs w:val="16"/>
        </w:rPr>
      </w:pPr>
    </w:p>
    <w:p w14:paraId="30B96A56" w14:textId="77777777" w:rsidR="00FB60F3" w:rsidRPr="009D14E2" w:rsidRDefault="00FB60F3" w:rsidP="009D14E2">
      <w:pPr>
        <w:rPr>
          <w:rFonts w:ascii="TrueMinion" w:eastAsia="MS Mincho" w:hAnsi="TrueMinion"/>
          <w:sz w:val="16"/>
          <w:szCs w:val="16"/>
        </w:rPr>
      </w:pPr>
    </w:p>
    <w:p w14:paraId="31EE8C07" w14:textId="77777777" w:rsidR="009D14E2" w:rsidRPr="009D14E2" w:rsidRDefault="009D14E2" w:rsidP="009D14E2">
      <w:pPr>
        <w:rPr>
          <w:rFonts w:ascii="TrueMinion" w:eastAsia="MS Mincho" w:hAnsi="TrueMinion"/>
          <w:sz w:val="16"/>
          <w:szCs w:val="16"/>
        </w:rPr>
      </w:pPr>
    </w:p>
    <w:tbl>
      <w:tblPr>
        <w:tblW w:w="0" w:type="auto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</w:tblBorders>
        <w:tblLook w:val="04A0" w:firstRow="1" w:lastRow="0" w:firstColumn="1" w:lastColumn="0" w:noHBand="0" w:noVBand="1"/>
      </w:tblPr>
      <w:tblGrid>
        <w:gridCol w:w="1285"/>
        <w:gridCol w:w="2736"/>
        <w:gridCol w:w="1160"/>
        <w:gridCol w:w="988"/>
        <w:gridCol w:w="986"/>
        <w:gridCol w:w="840"/>
        <w:gridCol w:w="1290"/>
      </w:tblGrid>
      <w:tr w:rsidR="009D14E2" w:rsidRPr="009D14E2" w14:paraId="7B0E91C0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4BACC6"/>
          </w:tcPr>
          <w:p w14:paraId="277EC6F4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45A35362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25C2C12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Not at all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3B78B3E2" w14:textId="77777777" w:rsidR="009D14E2" w:rsidRPr="009D14E2" w:rsidRDefault="009D14E2" w:rsidP="006D4CB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A little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2099C037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b/>
                <w:bCs/>
                <w:color w:val="FFFFFF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Quite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4BACC6"/>
          </w:tcPr>
          <w:p w14:paraId="456FD30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 w:rsidRPr="009D14E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A lot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4BACC6"/>
          </w:tcPr>
          <w:p w14:paraId="6DFF6D3C" w14:textId="77777777" w:rsidR="009D14E2" w:rsidRPr="009D14E2" w:rsidRDefault="006B4915" w:rsidP="009D14E2">
            <w:pPr>
              <w:ind w:right="-42"/>
              <w:jc w:val="center"/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>Most</w:t>
            </w:r>
            <w:r w:rsidR="006D4CB2">
              <w:rPr>
                <w:rFonts w:ascii="Verdana" w:eastAsia="MS Mincho" w:hAnsi="Verdana" w:cs="Trebuchet MS"/>
                <w:b/>
                <w:bCs/>
                <w:color w:val="000000"/>
                <w:sz w:val="16"/>
                <w:szCs w:val="16"/>
              </w:rPr>
              <w:t xml:space="preserve"> helpful</w:t>
            </w:r>
          </w:p>
        </w:tc>
      </w:tr>
      <w:tr w:rsidR="009D14E2" w:rsidRPr="009D14E2" w14:paraId="3E99C97A" w14:textId="77777777" w:rsidTr="00020FC0">
        <w:tc>
          <w:tcPr>
            <w:tcW w:w="1285" w:type="dxa"/>
            <w:tcBorders>
              <w:right w:val="nil"/>
            </w:tcBorders>
            <w:shd w:val="clear" w:color="auto" w:fill="auto"/>
          </w:tcPr>
          <w:p w14:paraId="78FA75CC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32.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auto"/>
          </w:tcPr>
          <w:p w14:paraId="3B86077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</w:rPr>
              <w:t>Eat and drink healthy</w:t>
            </w:r>
            <w:r w:rsidRPr="009D14E2">
              <w:rPr>
                <w:rFonts w:ascii="Verdana" w:eastAsia="Calibri" w:hAnsi="Verdana" w:cs="Sans"/>
                <w:sz w:val="16"/>
                <w:szCs w:val="16"/>
              </w:rPr>
              <w:t>.</w:t>
            </w:r>
          </w:p>
          <w:p w14:paraId="1FD98A3F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auto"/>
          </w:tcPr>
          <w:p w14:paraId="77994BD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auto"/>
          </w:tcPr>
          <w:p w14:paraId="4EFF060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auto"/>
          </w:tcPr>
          <w:p w14:paraId="2896A6F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auto"/>
          </w:tcPr>
          <w:p w14:paraId="3691021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auto"/>
          </w:tcPr>
          <w:p w14:paraId="7409FF7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78D0D492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2CD319F9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33.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3998385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Reward myself occasionally by buying something nice</w:t>
            </w: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.</w:t>
            </w:r>
          </w:p>
          <w:p w14:paraId="1FB5C45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1B38E3B7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7084B539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2E29526E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024C1038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3B16E80B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589D6D3E" w14:textId="77777777" w:rsidTr="00020FC0">
        <w:tc>
          <w:tcPr>
            <w:tcW w:w="1285" w:type="dxa"/>
            <w:tcBorders>
              <w:right w:val="nil"/>
            </w:tcBorders>
            <w:shd w:val="clear" w:color="auto" w:fill="auto"/>
          </w:tcPr>
          <w:p w14:paraId="7E77EF6E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34.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auto"/>
          </w:tcPr>
          <w:p w14:paraId="5A293BAE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Have hope that there will be a better time again</w:t>
            </w: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.</w:t>
            </w:r>
          </w:p>
          <w:p w14:paraId="7AE371A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auto"/>
          </w:tcPr>
          <w:p w14:paraId="028B0B27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auto"/>
          </w:tcPr>
          <w:p w14:paraId="2B378CBE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auto"/>
          </w:tcPr>
          <w:p w14:paraId="0D1F29FF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auto"/>
          </w:tcPr>
          <w:p w14:paraId="7F9AE55D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auto"/>
          </w:tcPr>
          <w:p w14:paraId="745E16CB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4E04B352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2A74DB56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35.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600F36BA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Encourage myself and have perseverance</w:t>
            </w:r>
            <w:r w:rsidRPr="009D14E2">
              <w:rPr>
                <w:rFonts w:ascii="Verdana" w:eastAsia="Calibri" w:hAnsi="Verdana" w:cs="Sans"/>
                <w:sz w:val="16"/>
                <w:szCs w:val="16"/>
                <w:lang w:val="en-GB"/>
              </w:rPr>
              <w:t>.</w:t>
            </w:r>
          </w:p>
          <w:p w14:paraId="42B3582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Trebuchet MS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7549E785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2F43D639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587E1AC1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78D533FA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2638042B" w14:textId="77777777" w:rsidR="009D14E2" w:rsidRPr="009D14E2" w:rsidRDefault="009D14E2" w:rsidP="009D14E2">
            <w:pPr>
              <w:jc w:val="center"/>
              <w:rPr>
                <w:rFonts w:ascii="Verdana" w:eastAsia="MS Mincho" w:hAnsi="Verdana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10650218" w14:textId="77777777" w:rsidTr="00020FC0">
        <w:tc>
          <w:tcPr>
            <w:tcW w:w="1285" w:type="dxa"/>
            <w:tcBorders>
              <w:right w:val="nil"/>
            </w:tcBorders>
            <w:shd w:val="clear" w:color="auto" w:fill="auto"/>
          </w:tcPr>
          <w:p w14:paraId="2560387E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36.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auto"/>
          </w:tcPr>
          <w:p w14:paraId="7763FC3B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Make more decisions on my own, by which I am less dependent of others.</w:t>
            </w:r>
          </w:p>
          <w:p w14:paraId="51D0680E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Calibri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auto"/>
          </w:tcPr>
          <w:p w14:paraId="4334CE6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auto"/>
          </w:tcPr>
          <w:p w14:paraId="5BDF462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auto"/>
          </w:tcPr>
          <w:p w14:paraId="1F92D58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auto"/>
          </w:tcPr>
          <w:p w14:paraId="5F167EF2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auto"/>
          </w:tcPr>
          <w:p w14:paraId="7D11011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19B2FE01" w14:textId="77777777" w:rsidTr="00020FC0">
        <w:tc>
          <w:tcPr>
            <w:tcW w:w="1285" w:type="dxa"/>
            <w:tcBorders>
              <w:right w:val="nil"/>
            </w:tcBorders>
            <w:shd w:val="clear" w:color="auto" w:fill="D2EAF1"/>
          </w:tcPr>
          <w:p w14:paraId="0E0E01B4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37.</w:t>
            </w:r>
          </w:p>
        </w:tc>
        <w:tc>
          <w:tcPr>
            <w:tcW w:w="2736" w:type="dxa"/>
            <w:tcBorders>
              <w:left w:val="nil"/>
              <w:right w:val="nil"/>
            </w:tcBorders>
            <w:shd w:val="clear" w:color="auto" w:fill="D2EAF1"/>
          </w:tcPr>
          <w:p w14:paraId="4A64059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Do my best not to avoid, by confronting the situati</w:t>
            </w:r>
            <w:r w:rsidR="000A03DA">
              <w:rPr>
                <w:rFonts w:ascii="Verdana" w:eastAsia="MS Mincho" w:hAnsi="Verdana" w:cs="Sans"/>
                <w:sz w:val="16"/>
                <w:szCs w:val="16"/>
                <w:lang w:val="en-GB"/>
              </w:rPr>
              <w:t>on</w:t>
            </w: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.</w:t>
            </w:r>
          </w:p>
          <w:p w14:paraId="7A3782B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left w:val="nil"/>
              <w:right w:val="nil"/>
            </w:tcBorders>
            <w:shd w:val="clear" w:color="auto" w:fill="D2EAF1"/>
          </w:tcPr>
          <w:p w14:paraId="3E9D9E6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left w:val="nil"/>
              <w:right w:val="nil"/>
            </w:tcBorders>
            <w:shd w:val="clear" w:color="auto" w:fill="D2EAF1"/>
          </w:tcPr>
          <w:p w14:paraId="3FD3016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2EAF1"/>
          </w:tcPr>
          <w:p w14:paraId="1CE8BAE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left w:val="nil"/>
              <w:right w:val="nil"/>
            </w:tcBorders>
            <w:shd w:val="clear" w:color="auto" w:fill="D2EAF1"/>
          </w:tcPr>
          <w:p w14:paraId="275739D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left w:val="nil"/>
            </w:tcBorders>
            <w:shd w:val="clear" w:color="auto" w:fill="D2EAF1"/>
          </w:tcPr>
          <w:p w14:paraId="5853961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7F592C5A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02C71E92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38.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2BEC6EFA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Empower myself and put things into perspective.</w:t>
            </w:r>
          </w:p>
          <w:p w14:paraId="286A3F8C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F14965C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23D8F94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55DEDE12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61FA3FD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5870EDA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10776B7B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1B0763FF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39.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0593E55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Seek a professional that suits me.</w:t>
            </w:r>
          </w:p>
          <w:p w14:paraId="15D0DFF8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092CDF8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1987D48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0AF0DF0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55A94B9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5AC69CB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43BC33A8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50631457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40.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04103277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Seek distraction through activities that make me feel well.</w:t>
            </w:r>
          </w:p>
          <w:p w14:paraId="7C6C9F1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6E1F7D4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49171EA2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6FF0C1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517F7CA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22DE42F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61CFEB3E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26168EC5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41.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4A6FF422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Make sure to avoid things I do not want to do.</w:t>
            </w:r>
          </w:p>
          <w:p w14:paraId="43F58AA7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3DD4FB6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2EBCF33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21CA335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52014E0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1ACDBCC7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71B19864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00809846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42.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605E546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Seek a professional or other person close to me on who I can rely.</w:t>
            </w:r>
          </w:p>
          <w:p w14:paraId="1DD7C164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7922E873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4B3C7CC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6A8C125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AA8A65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53013DED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785E3F5F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453038BA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43.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5FD0FE9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Focus on the here and now by not thinking too far ahead.</w:t>
            </w:r>
          </w:p>
          <w:p w14:paraId="38583D67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2C38778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0D4D5699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AFFF10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77CEF51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599D088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785F1709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uto"/>
          </w:tcPr>
          <w:p w14:paraId="52B20F27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44.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3FC3DE3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Make sure I have liberty to choose what I want and do not want to do.</w:t>
            </w:r>
          </w:p>
          <w:p w14:paraId="4EDEE476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57EF6925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6A187F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4DE9A1D6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auto"/>
          </w:tcPr>
          <w:p w14:paraId="16F274CC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uto"/>
          </w:tcPr>
          <w:p w14:paraId="6E7778B8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  <w:tr w:rsidR="009D14E2" w:rsidRPr="009D14E2" w14:paraId="5B3C5079" w14:textId="77777777" w:rsidTr="00020FC0">
        <w:tc>
          <w:tcPr>
            <w:tcW w:w="1285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</w:tcPr>
          <w:p w14:paraId="7303BF8F" w14:textId="77777777" w:rsidR="009D14E2" w:rsidRPr="009D14E2" w:rsidRDefault="009D14E2" w:rsidP="009D14E2">
            <w:pPr>
              <w:rPr>
                <w:rFonts w:ascii="Verdana" w:eastAsia="MS Mincho" w:hAnsi="Verdana"/>
                <w:b/>
                <w:bCs/>
                <w:sz w:val="16"/>
                <w:szCs w:val="16"/>
              </w:rPr>
            </w:pPr>
            <w:r w:rsidRPr="009D14E2">
              <w:rPr>
                <w:rFonts w:ascii="Verdana" w:eastAsia="MS Mincho" w:hAnsi="Verdana"/>
                <w:b/>
                <w:bCs/>
                <w:sz w:val="16"/>
                <w:szCs w:val="16"/>
              </w:rPr>
              <w:t>45.</w:t>
            </w:r>
          </w:p>
        </w:tc>
        <w:tc>
          <w:tcPr>
            <w:tcW w:w="273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71D8C490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  <w:r w:rsidRPr="009D14E2">
              <w:rPr>
                <w:rFonts w:ascii="Verdana" w:eastAsia="MS Mincho" w:hAnsi="Verdana" w:cs="Sans"/>
                <w:sz w:val="16"/>
                <w:szCs w:val="16"/>
                <w:lang w:val="en-GB"/>
              </w:rPr>
              <w:t>Seek control by indicating my boundaries.</w:t>
            </w:r>
          </w:p>
          <w:p w14:paraId="23F9ACA5" w14:textId="77777777" w:rsidR="009D14E2" w:rsidRPr="009D14E2" w:rsidRDefault="009D14E2" w:rsidP="009D14E2">
            <w:pPr>
              <w:autoSpaceDE w:val="0"/>
              <w:autoSpaceDN w:val="0"/>
              <w:adjustRightInd w:val="0"/>
              <w:rPr>
                <w:rFonts w:ascii="Verdana" w:eastAsia="MS Mincho" w:hAnsi="Verdana" w:cs="Sans"/>
                <w:sz w:val="16"/>
                <w:szCs w:val="16"/>
                <w:lang w:val="en-GB"/>
              </w:rPr>
            </w:pPr>
          </w:p>
        </w:tc>
        <w:tc>
          <w:tcPr>
            <w:tcW w:w="1160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3C60F1CF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8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6E29710E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986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46E324A4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797" w:type="dxa"/>
            <w:tcBorders>
              <w:top w:val="single" w:sz="8" w:space="0" w:color="78C0D4"/>
              <w:left w:val="nil"/>
              <w:bottom w:val="single" w:sz="8" w:space="0" w:color="78C0D4"/>
              <w:right w:val="nil"/>
            </w:tcBorders>
            <w:shd w:val="clear" w:color="auto" w:fill="D2EAF1"/>
          </w:tcPr>
          <w:p w14:paraId="1301797A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  <w:tc>
          <w:tcPr>
            <w:tcW w:w="1290" w:type="dxa"/>
            <w:tcBorders>
              <w:top w:val="single" w:sz="8" w:space="0" w:color="78C0D4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</w:tcPr>
          <w:p w14:paraId="3A9E0541" w14:textId="77777777" w:rsidR="009D14E2" w:rsidRPr="009D14E2" w:rsidRDefault="009D14E2" w:rsidP="009D14E2">
            <w:pPr>
              <w:jc w:val="center"/>
              <w:rPr>
                <w:rFonts w:ascii="Verdana" w:eastAsia="MS Mincho" w:hAnsi="Verdana" w:cs="Arial"/>
                <w:sz w:val="16"/>
                <w:szCs w:val="16"/>
              </w:rPr>
            </w:pPr>
            <w:r w:rsidRPr="009D14E2">
              <w:rPr>
                <w:rFonts w:ascii="Verdana" w:eastAsia="MS Mincho" w:hAnsi="Verdana" w:cs="Arial"/>
                <w:sz w:val="16"/>
                <w:szCs w:val="16"/>
              </w:rPr>
              <w:sym w:font="Wingdings" w:char="F071"/>
            </w:r>
          </w:p>
        </w:tc>
      </w:tr>
    </w:tbl>
    <w:p w14:paraId="33E82533" w14:textId="77777777" w:rsidR="009D14E2" w:rsidRPr="009D14E2" w:rsidRDefault="009D14E2" w:rsidP="009D14E2">
      <w:pPr>
        <w:rPr>
          <w:rFonts w:ascii="TrueMinion" w:eastAsia="MS Mincho" w:hAnsi="TrueMinion"/>
          <w:sz w:val="16"/>
          <w:szCs w:val="16"/>
        </w:rPr>
      </w:pPr>
    </w:p>
    <w:p w14:paraId="6BE7D6F0" w14:textId="77777777" w:rsidR="009F6C87" w:rsidRPr="009D14E2" w:rsidRDefault="009F6C87" w:rsidP="009D14E2"/>
    <w:sectPr w:rsidR="009F6C87" w:rsidRPr="009D14E2" w:rsidSect="007B0081">
      <w:pgSz w:w="11906" w:h="16838"/>
      <w:pgMar w:top="1276" w:right="1417" w:bottom="1418" w:left="1417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ueMinio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0081"/>
    <w:rsid w:val="000A03DA"/>
    <w:rsid w:val="000C15E6"/>
    <w:rsid w:val="001775C8"/>
    <w:rsid w:val="00277879"/>
    <w:rsid w:val="00284CD1"/>
    <w:rsid w:val="002B53EF"/>
    <w:rsid w:val="005F1901"/>
    <w:rsid w:val="006B4915"/>
    <w:rsid w:val="006D4CB2"/>
    <w:rsid w:val="007B0081"/>
    <w:rsid w:val="007C5E49"/>
    <w:rsid w:val="00874496"/>
    <w:rsid w:val="009D14E2"/>
    <w:rsid w:val="009F6C87"/>
    <w:rsid w:val="00A07DC7"/>
    <w:rsid w:val="00C40305"/>
    <w:rsid w:val="00C7157E"/>
    <w:rsid w:val="00F75FDA"/>
    <w:rsid w:val="00FB6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F0B52"/>
  <w15:docId w15:val="{5E7E59A7-A254-414F-AC9F-3566899B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0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640</Words>
  <Characters>3651</Characters>
  <Application>Microsoft Office Word</Application>
  <DocSecurity>0</DocSecurity>
  <Lines>30</Lines>
  <Paragraphs>8</Paragraphs>
  <ScaleCrop>false</ScaleCrop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Maringa</dc:creator>
  <cp:keywords/>
  <dc:description/>
  <cp:lastModifiedBy>science resource</cp:lastModifiedBy>
  <cp:revision>18</cp:revision>
  <dcterms:created xsi:type="dcterms:W3CDTF">2020-02-03T15:58:00Z</dcterms:created>
  <dcterms:modified xsi:type="dcterms:W3CDTF">2022-11-17T11:28:00Z</dcterms:modified>
</cp:coreProperties>
</file>